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D61FE" w14:textId="77777777" w:rsidR="00616DD7" w:rsidRPr="00616DD7" w:rsidRDefault="00616DD7" w:rsidP="00616DD7">
      <w:pPr>
        <w:shd w:val="clear" w:color="auto" w:fill="666666"/>
        <w:spacing w:after="0" w:line="300" w:lineRule="atLeast"/>
        <w:jc w:val="both"/>
        <w:rPr>
          <w:rFonts w:ascii="Times New Roman" w:eastAsia="Times New Roman" w:hAnsi="Times New Roman" w:cs="Times New Roman"/>
          <w:vanish/>
          <w:sz w:val="24"/>
          <w:szCs w:val="24"/>
          <w:lang w:val="fr-FR"/>
        </w:rPr>
      </w:pPr>
      <w:r w:rsidRPr="00616DD7">
        <w:rPr>
          <w:rFonts w:ascii="Times New Roman" w:eastAsia="Times New Roman" w:hAnsi="Times New Roman" w:cs="Times New Roman"/>
          <w:vanish/>
          <w:sz w:val="24"/>
          <w:szCs w:val="24"/>
          <w:lang w:val="fr-FR"/>
        </w:rPr>
        <w:t>Nous utilisons les cookies pour améliorer votre expérience sur notre site. En continuant à utiliser notre site, vous acceptez notre utilisation des cookies.</w:t>
      </w:r>
    </w:p>
    <w:p w14:paraId="45F51667" w14:textId="77777777" w:rsidR="00616DD7" w:rsidRPr="00616DD7" w:rsidRDefault="00616DD7" w:rsidP="00616DD7">
      <w:pPr>
        <w:shd w:val="clear" w:color="auto" w:fill="666666"/>
        <w:spacing w:after="0" w:line="300" w:lineRule="atLeast"/>
        <w:jc w:val="both"/>
        <w:rPr>
          <w:rFonts w:ascii="Times New Roman" w:eastAsia="Times New Roman" w:hAnsi="Times New Roman" w:cs="Times New Roman"/>
          <w:vanish/>
          <w:sz w:val="24"/>
          <w:szCs w:val="24"/>
          <w:lang w:val="fr-FR"/>
        </w:rPr>
      </w:pPr>
      <w:hyperlink r:id="rId5" w:history="1">
        <w:r w:rsidRPr="00616DD7">
          <w:rPr>
            <w:rFonts w:ascii="Arial" w:eastAsia="Times New Roman" w:hAnsi="Arial" w:cs="Arial"/>
            <w:vanish/>
            <w:color w:val="FFFFFF"/>
            <w:sz w:val="18"/>
            <w:szCs w:val="18"/>
            <w:u w:val="single"/>
            <w:lang w:val="fr-FR"/>
          </w:rPr>
          <w:t>Tous les détails sur la façon dont nous utilisons les cookies</w:t>
        </w:r>
      </w:hyperlink>
    </w:p>
    <w:p w14:paraId="10517BE9" w14:textId="0A03C591" w:rsidR="00616DD7" w:rsidRPr="00616DD7" w:rsidRDefault="00616DD7" w:rsidP="00616DD7">
      <w:pPr>
        <w:spacing w:before="100" w:beforeAutospacing="1" w:after="100" w:afterAutospacing="1" w:line="240" w:lineRule="auto"/>
        <w:jc w:val="both"/>
        <w:outlineLvl w:val="2"/>
        <w:rPr>
          <w:rFonts w:ascii="Times New Roman" w:eastAsia="Times New Roman" w:hAnsi="Times New Roman" w:cs="Times New Roman"/>
          <w:b/>
          <w:bCs/>
          <w:sz w:val="27"/>
          <w:szCs w:val="27"/>
          <w:lang w:val="fr-FR"/>
        </w:rPr>
      </w:pPr>
      <w:r w:rsidRPr="00616DD7">
        <w:rPr>
          <w:rFonts w:ascii="Times New Roman" w:eastAsia="Times New Roman" w:hAnsi="Times New Roman" w:cs="Times New Roman"/>
          <w:b/>
          <w:bCs/>
          <w:sz w:val="27"/>
          <w:szCs w:val="27"/>
          <w:lang w:val="fr-FR"/>
        </w:rPr>
        <w:t xml:space="preserve">La </w:t>
      </w:r>
      <w:r>
        <w:rPr>
          <w:rFonts w:ascii="Times New Roman" w:eastAsia="Times New Roman" w:hAnsi="Times New Roman" w:cs="Times New Roman"/>
          <w:b/>
          <w:bCs/>
          <w:sz w:val="27"/>
          <w:szCs w:val="27"/>
          <w:lang w:val="fr-FR"/>
        </w:rPr>
        <w:t xml:space="preserve">chirurgie de </w:t>
      </w:r>
      <w:r w:rsidRPr="00616DD7">
        <w:rPr>
          <w:rFonts w:ascii="Times New Roman" w:eastAsia="Times New Roman" w:hAnsi="Times New Roman" w:cs="Times New Roman"/>
          <w:b/>
          <w:bCs/>
          <w:sz w:val="27"/>
          <w:szCs w:val="27"/>
          <w:lang w:val="fr-FR"/>
        </w:rPr>
        <w:t>cataracte</w:t>
      </w:r>
    </w:p>
    <w:p w14:paraId="607D7C11" w14:textId="77777777" w:rsidR="00616DD7" w:rsidRPr="00616DD7" w:rsidRDefault="00616DD7" w:rsidP="00616DD7">
      <w:p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Tout acte chirurgical comporte un risque. Le taux de complication de l'opération de la cataracte est faible. Les complications peuvent être entraînées par une difficulté rencontrée pendant l’opération ou par une réaction néfaste de l’</w:t>
      </w:r>
      <w:proofErr w:type="spellStart"/>
      <w:r w:rsidRPr="00616DD7">
        <w:rPr>
          <w:rFonts w:ascii="Times New Roman" w:eastAsia="Times New Roman" w:hAnsi="Times New Roman" w:cs="Times New Roman"/>
          <w:sz w:val="24"/>
          <w:szCs w:val="24"/>
          <w:lang w:val="fr-FR"/>
        </w:rPr>
        <w:t>oeil</w:t>
      </w:r>
      <w:proofErr w:type="spellEnd"/>
      <w:r w:rsidRPr="00616DD7">
        <w:rPr>
          <w:rFonts w:ascii="Times New Roman" w:eastAsia="Times New Roman" w:hAnsi="Times New Roman" w:cs="Times New Roman"/>
          <w:sz w:val="24"/>
          <w:szCs w:val="24"/>
          <w:lang w:val="fr-FR"/>
        </w:rPr>
        <w:t xml:space="preserve"> pendant la période après l'opération.  </w:t>
      </w:r>
    </w:p>
    <w:p w14:paraId="2911991F" w14:textId="77777777" w:rsidR="00616DD7" w:rsidRPr="00616DD7" w:rsidRDefault="00616DD7" w:rsidP="00616DD7">
      <w:pPr>
        <w:spacing w:before="100" w:beforeAutospacing="1" w:after="100" w:afterAutospacing="1" w:line="240" w:lineRule="auto"/>
        <w:jc w:val="both"/>
        <w:outlineLvl w:val="3"/>
        <w:rPr>
          <w:rFonts w:ascii="Times New Roman" w:eastAsia="Times New Roman" w:hAnsi="Times New Roman" w:cs="Times New Roman"/>
          <w:b/>
          <w:bCs/>
          <w:sz w:val="24"/>
          <w:szCs w:val="24"/>
          <w:lang w:val="fr-FR"/>
        </w:rPr>
      </w:pPr>
      <w:r w:rsidRPr="00616DD7">
        <w:rPr>
          <w:rFonts w:ascii="Times New Roman" w:eastAsia="Times New Roman" w:hAnsi="Times New Roman" w:cs="Times New Roman"/>
          <w:b/>
          <w:bCs/>
          <w:sz w:val="24"/>
          <w:szCs w:val="24"/>
          <w:lang w:val="fr-FR"/>
        </w:rPr>
        <w:t>L'opération de la cataracte</w:t>
      </w:r>
    </w:p>
    <w:p w14:paraId="232BF349" w14:textId="77777777" w:rsidR="00616DD7" w:rsidRPr="00616DD7" w:rsidRDefault="00616DD7" w:rsidP="00616DD7">
      <w:p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 xml:space="preserve">L'intervention est réalisée alors que le patient est installé sur le dos, en milieu chirurgical stérile et sous microscope. Elle représente un </w:t>
      </w:r>
      <w:r w:rsidRPr="00616DD7">
        <w:rPr>
          <w:rFonts w:ascii="Times New Roman" w:eastAsia="Times New Roman" w:hAnsi="Times New Roman" w:cs="Times New Roman"/>
          <w:b/>
          <w:bCs/>
          <w:sz w:val="24"/>
          <w:szCs w:val="24"/>
          <w:lang w:val="fr-FR"/>
        </w:rPr>
        <w:t xml:space="preserve">geste chirurgical majeur, </w:t>
      </w:r>
      <w:r w:rsidRPr="00616DD7">
        <w:rPr>
          <w:rFonts w:ascii="Times New Roman" w:eastAsia="Times New Roman" w:hAnsi="Times New Roman" w:cs="Times New Roman"/>
          <w:sz w:val="24"/>
          <w:szCs w:val="24"/>
          <w:lang w:val="fr-FR"/>
        </w:rPr>
        <w:t>car elle consiste à inciser l'</w:t>
      </w:r>
      <w:proofErr w:type="spellStart"/>
      <w:r w:rsidRPr="00616DD7">
        <w:rPr>
          <w:rFonts w:ascii="Times New Roman" w:eastAsia="Times New Roman" w:hAnsi="Times New Roman" w:cs="Times New Roman"/>
          <w:sz w:val="24"/>
          <w:szCs w:val="24"/>
          <w:lang w:val="fr-FR"/>
        </w:rPr>
        <w:t>oeil</w:t>
      </w:r>
      <w:proofErr w:type="spellEnd"/>
      <w:r w:rsidRPr="00616DD7">
        <w:rPr>
          <w:rFonts w:ascii="Times New Roman" w:eastAsia="Times New Roman" w:hAnsi="Times New Roman" w:cs="Times New Roman"/>
          <w:sz w:val="24"/>
          <w:szCs w:val="24"/>
          <w:lang w:val="fr-FR"/>
        </w:rPr>
        <w:t xml:space="preserve"> et à en extraire l'un de ses éléments internes, le cristallin.</w:t>
      </w:r>
    </w:p>
    <w:p w14:paraId="6820F3C2" w14:textId="77777777" w:rsidR="00616DD7" w:rsidRPr="00616DD7" w:rsidRDefault="00616DD7" w:rsidP="00616D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b/>
          <w:bCs/>
          <w:sz w:val="24"/>
          <w:szCs w:val="24"/>
          <w:lang w:val="fr-FR"/>
        </w:rPr>
        <w:t xml:space="preserve">Hospitalisation </w:t>
      </w:r>
      <w:r w:rsidRPr="00616DD7">
        <w:rPr>
          <w:rFonts w:ascii="Times New Roman" w:eastAsia="Times New Roman" w:hAnsi="Times New Roman" w:cs="Times New Roman"/>
          <w:sz w:val="24"/>
          <w:szCs w:val="24"/>
          <w:lang w:val="fr-FR"/>
        </w:rPr>
        <w:t xml:space="preserve">: Aucune. L'intervention est habituellement de type ambulatoire, donc le patient entre et sort de l'hôpital le jour même. </w:t>
      </w:r>
    </w:p>
    <w:p w14:paraId="53345B2D" w14:textId="77777777" w:rsidR="00616DD7" w:rsidRPr="00616DD7" w:rsidRDefault="00616DD7" w:rsidP="00616D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b/>
          <w:bCs/>
          <w:sz w:val="24"/>
          <w:szCs w:val="24"/>
          <w:lang w:val="fr-FR"/>
        </w:rPr>
        <w:t xml:space="preserve">Anesthésie </w:t>
      </w:r>
      <w:r w:rsidRPr="00616DD7">
        <w:rPr>
          <w:rFonts w:ascii="Times New Roman" w:eastAsia="Times New Roman" w:hAnsi="Times New Roman" w:cs="Times New Roman"/>
          <w:sz w:val="24"/>
          <w:szCs w:val="24"/>
          <w:lang w:val="fr-FR"/>
        </w:rPr>
        <w:t xml:space="preserve">: Une anesthésie locale par instillation de gouttes est favorisée. Parfois il est nécessaire d'avoir recours à une injection de voisinage. Une anesthésie générale est également possible. Le choix résulte de l'avis de votre ophtalmologiste et est déterminé lors de l'évaluation </w:t>
      </w:r>
      <w:proofErr w:type="spellStart"/>
      <w:r w:rsidRPr="00616DD7">
        <w:rPr>
          <w:rFonts w:ascii="Times New Roman" w:eastAsia="Times New Roman" w:hAnsi="Times New Roman" w:cs="Times New Roman"/>
          <w:sz w:val="24"/>
          <w:szCs w:val="24"/>
          <w:lang w:val="fr-FR"/>
        </w:rPr>
        <w:t>pré-opératoire</w:t>
      </w:r>
      <w:proofErr w:type="spellEnd"/>
      <w:r w:rsidRPr="00616DD7">
        <w:rPr>
          <w:rFonts w:ascii="Times New Roman" w:eastAsia="Times New Roman" w:hAnsi="Times New Roman" w:cs="Times New Roman"/>
          <w:sz w:val="24"/>
          <w:szCs w:val="24"/>
          <w:lang w:val="fr-FR"/>
        </w:rPr>
        <w:t xml:space="preserve">. </w:t>
      </w:r>
    </w:p>
    <w:p w14:paraId="1A9AB74D" w14:textId="77777777" w:rsidR="00616DD7" w:rsidRPr="00616DD7" w:rsidRDefault="00616DD7" w:rsidP="00616D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b/>
          <w:bCs/>
          <w:sz w:val="24"/>
          <w:szCs w:val="24"/>
          <w:lang w:val="fr-FR"/>
        </w:rPr>
        <w:t xml:space="preserve">L'extraction de la cataracte </w:t>
      </w:r>
      <w:r w:rsidRPr="00616DD7">
        <w:rPr>
          <w:rFonts w:ascii="Times New Roman" w:eastAsia="Times New Roman" w:hAnsi="Times New Roman" w:cs="Times New Roman"/>
          <w:sz w:val="24"/>
          <w:szCs w:val="24"/>
          <w:lang w:val="fr-FR"/>
        </w:rPr>
        <w:t xml:space="preserve">est réalisée avec l'aide d'une sonde à ultrasons. L'enveloppe du cristallin (la capsule) est laissée en place. </w:t>
      </w:r>
    </w:p>
    <w:p w14:paraId="3C76B24E" w14:textId="77777777" w:rsidR="00616DD7" w:rsidRPr="00616DD7" w:rsidRDefault="00616DD7" w:rsidP="00616D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b/>
          <w:bCs/>
          <w:sz w:val="24"/>
          <w:szCs w:val="24"/>
          <w:lang w:val="fr-FR"/>
        </w:rPr>
        <w:t xml:space="preserve">Implantation d'un cristallin artificiel (implant ou lentille intra-oculaire) </w:t>
      </w:r>
      <w:r w:rsidRPr="00616DD7">
        <w:rPr>
          <w:rFonts w:ascii="Times New Roman" w:eastAsia="Times New Roman" w:hAnsi="Times New Roman" w:cs="Times New Roman"/>
          <w:sz w:val="24"/>
          <w:szCs w:val="24"/>
          <w:lang w:val="fr-FR"/>
        </w:rPr>
        <w:t xml:space="preserve">: le cristallin est remplacé par une lentille synthétique placée derrière la pupille. </w:t>
      </w:r>
    </w:p>
    <w:p w14:paraId="30A3300E" w14:textId="77777777" w:rsidR="00616DD7" w:rsidRPr="00616DD7" w:rsidRDefault="00616DD7" w:rsidP="00616D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b/>
          <w:bCs/>
          <w:sz w:val="24"/>
          <w:szCs w:val="24"/>
          <w:lang w:val="fr-FR"/>
        </w:rPr>
        <w:t>L'incision de l'</w:t>
      </w:r>
      <w:proofErr w:type="spellStart"/>
      <w:r w:rsidRPr="00616DD7">
        <w:rPr>
          <w:rFonts w:ascii="Times New Roman" w:eastAsia="Times New Roman" w:hAnsi="Times New Roman" w:cs="Times New Roman"/>
          <w:b/>
          <w:bCs/>
          <w:sz w:val="24"/>
          <w:szCs w:val="24"/>
          <w:lang w:val="fr-FR"/>
        </w:rPr>
        <w:t>oeil</w:t>
      </w:r>
      <w:proofErr w:type="spellEnd"/>
      <w:r w:rsidRPr="00616DD7">
        <w:rPr>
          <w:rFonts w:ascii="Times New Roman" w:eastAsia="Times New Roman" w:hAnsi="Times New Roman" w:cs="Times New Roman"/>
          <w:b/>
          <w:bCs/>
          <w:sz w:val="24"/>
          <w:szCs w:val="24"/>
          <w:lang w:val="fr-FR"/>
        </w:rPr>
        <w:t xml:space="preserve"> </w:t>
      </w:r>
      <w:r w:rsidRPr="00616DD7">
        <w:rPr>
          <w:rFonts w:ascii="Times New Roman" w:eastAsia="Times New Roman" w:hAnsi="Times New Roman" w:cs="Times New Roman"/>
          <w:sz w:val="24"/>
          <w:szCs w:val="24"/>
          <w:lang w:val="fr-FR"/>
        </w:rPr>
        <w:t xml:space="preserve">est suturée ou non. </w:t>
      </w:r>
    </w:p>
    <w:p w14:paraId="7F775B21" w14:textId="77777777" w:rsidR="00616DD7" w:rsidRPr="00616DD7" w:rsidRDefault="00616DD7" w:rsidP="00616D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b/>
          <w:bCs/>
          <w:sz w:val="24"/>
          <w:szCs w:val="24"/>
          <w:lang w:val="fr-FR"/>
        </w:rPr>
        <w:t xml:space="preserve">Incidents ou difficultés peropératoires </w:t>
      </w:r>
      <w:r w:rsidRPr="00616DD7">
        <w:rPr>
          <w:rFonts w:ascii="Times New Roman" w:eastAsia="Times New Roman" w:hAnsi="Times New Roman" w:cs="Times New Roman"/>
          <w:sz w:val="24"/>
          <w:szCs w:val="24"/>
          <w:lang w:val="fr-FR"/>
        </w:rPr>
        <w:t>: ils sont rares et imprévisibles. Ils conduisent parfois à placer l'implant devant la pupille, voire à renoncer à toute implantation. Il peut être nécessaire d'enlever un petit fragment de l'iris et/ou de procéder à l'ablation d'une partie du vitré.</w:t>
      </w:r>
      <w:r w:rsidRPr="00616DD7">
        <w:rPr>
          <w:rFonts w:ascii="Times New Roman" w:eastAsia="Times New Roman" w:hAnsi="Times New Roman" w:cs="Times New Roman"/>
          <w:sz w:val="24"/>
          <w:szCs w:val="24"/>
          <w:lang w:val="fr-FR"/>
        </w:rPr>
        <w:br/>
      </w:r>
      <w:r w:rsidRPr="00616DD7">
        <w:rPr>
          <w:rFonts w:ascii="Times New Roman" w:eastAsia="Times New Roman" w:hAnsi="Times New Roman" w:cs="Times New Roman"/>
          <w:sz w:val="24"/>
          <w:szCs w:val="24"/>
          <w:lang w:val="fr-FR"/>
        </w:rPr>
        <w:br/>
        <w:t>Le déroulement de l'intervention peut être compliqué par une rupture de la capsule (moins de 5% des cas). L'extraction de la cataracte est parfois incomplète. Une hémorragie peut se produire et se résorbe en général en quelques jours (dans des cas très exceptionnels, elle peut aboutir à la perte de la vision, voire à la perte de l'</w:t>
      </w:r>
      <w:proofErr w:type="spellStart"/>
      <w:r w:rsidRPr="00616DD7">
        <w:rPr>
          <w:rFonts w:ascii="Times New Roman" w:eastAsia="Times New Roman" w:hAnsi="Times New Roman" w:cs="Times New Roman"/>
          <w:sz w:val="24"/>
          <w:szCs w:val="24"/>
          <w:lang w:val="fr-FR"/>
        </w:rPr>
        <w:t>oeil</w:t>
      </w:r>
      <w:proofErr w:type="spellEnd"/>
      <w:r w:rsidRPr="00616DD7">
        <w:rPr>
          <w:rFonts w:ascii="Times New Roman" w:eastAsia="Times New Roman" w:hAnsi="Times New Roman" w:cs="Times New Roman"/>
          <w:sz w:val="24"/>
          <w:szCs w:val="24"/>
          <w:lang w:val="fr-FR"/>
        </w:rPr>
        <w:t>)</w:t>
      </w:r>
      <w:r w:rsidRPr="00616DD7">
        <w:rPr>
          <w:rFonts w:ascii="Times New Roman" w:eastAsia="Times New Roman" w:hAnsi="Times New Roman" w:cs="Times New Roman"/>
          <w:b/>
          <w:bCs/>
          <w:sz w:val="24"/>
          <w:szCs w:val="24"/>
          <w:lang w:val="fr-FR"/>
        </w:rPr>
        <w:t>.</w:t>
      </w:r>
      <w:r w:rsidRPr="00616DD7">
        <w:rPr>
          <w:rFonts w:ascii="Times New Roman" w:eastAsia="Times New Roman" w:hAnsi="Times New Roman" w:cs="Times New Roman"/>
          <w:sz w:val="24"/>
          <w:szCs w:val="24"/>
          <w:lang w:val="fr-FR"/>
        </w:rPr>
        <w:t xml:space="preserve"> </w:t>
      </w:r>
    </w:p>
    <w:p w14:paraId="20EFFD39" w14:textId="77777777" w:rsidR="00616DD7" w:rsidRPr="00616DD7" w:rsidRDefault="00616DD7" w:rsidP="00616DD7">
      <w:pPr>
        <w:spacing w:before="100" w:beforeAutospacing="1" w:after="100" w:afterAutospacing="1" w:line="240" w:lineRule="auto"/>
        <w:jc w:val="both"/>
        <w:outlineLvl w:val="3"/>
        <w:rPr>
          <w:rFonts w:ascii="Times New Roman" w:eastAsia="Times New Roman" w:hAnsi="Times New Roman" w:cs="Times New Roman"/>
          <w:b/>
          <w:bCs/>
          <w:sz w:val="24"/>
          <w:szCs w:val="24"/>
          <w:lang w:val="fr-FR"/>
        </w:rPr>
      </w:pPr>
      <w:r w:rsidRPr="00616DD7">
        <w:rPr>
          <w:rFonts w:ascii="Times New Roman" w:eastAsia="Times New Roman" w:hAnsi="Times New Roman" w:cs="Times New Roman"/>
          <w:b/>
          <w:bCs/>
          <w:sz w:val="24"/>
          <w:szCs w:val="24"/>
          <w:lang w:val="fr-FR"/>
        </w:rPr>
        <w:t>L'évolution postopératoire habituelle</w:t>
      </w:r>
    </w:p>
    <w:p w14:paraId="31D22D7A" w14:textId="77777777" w:rsidR="00616DD7" w:rsidRPr="00616DD7" w:rsidRDefault="00616DD7" w:rsidP="00616DD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Dans la très grande majorité des cas (95%), l'</w:t>
      </w:r>
      <w:proofErr w:type="spellStart"/>
      <w:r w:rsidRPr="00616DD7">
        <w:rPr>
          <w:rFonts w:ascii="Times New Roman" w:eastAsia="Times New Roman" w:hAnsi="Times New Roman" w:cs="Times New Roman"/>
          <w:sz w:val="24"/>
          <w:szCs w:val="24"/>
          <w:lang w:val="fr-FR"/>
        </w:rPr>
        <w:t>oeil</w:t>
      </w:r>
      <w:proofErr w:type="spellEnd"/>
      <w:r w:rsidRPr="00616DD7">
        <w:rPr>
          <w:rFonts w:ascii="Times New Roman" w:eastAsia="Times New Roman" w:hAnsi="Times New Roman" w:cs="Times New Roman"/>
          <w:sz w:val="24"/>
          <w:szCs w:val="24"/>
          <w:lang w:val="fr-FR"/>
        </w:rPr>
        <w:t xml:space="preserve"> opéré de cataracte est indolore. La vision s'améliore très rapidement et une correction adaptée par lunettes peut être prescrite au bout de quelques semaines. Une visite chez l'optométriste pour l'ajustement de la nouvelle lunette peut être planifiée au minimum 4 semaines après l'intervention. </w:t>
      </w:r>
    </w:p>
    <w:p w14:paraId="67277CE1" w14:textId="77777777" w:rsidR="00616DD7" w:rsidRPr="00616DD7" w:rsidRDefault="00616DD7" w:rsidP="00616DD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La présence d'autres lésions de l'</w:t>
      </w:r>
      <w:proofErr w:type="spellStart"/>
      <w:r w:rsidRPr="00616DD7">
        <w:rPr>
          <w:rFonts w:ascii="Times New Roman" w:eastAsia="Times New Roman" w:hAnsi="Times New Roman" w:cs="Times New Roman"/>
          <w:sz w:val="24"/>
          <w:szCs w:val="24"/>
          <w:lang w:val="fr-FR"/>
        </w:rPr>
        <w:t>oeil</w:t>
      </w:r>
      <w:proofErr w:type="spellEnd"/>
      <w:r w:rsidRPr="00616DD7">
        <w:rPr>
          <w:rFonts w:ascii="Times New Roman" w:eastAsia="Times New Roman" w:hAnsi="Times New Roman" w:cs="Times New Roman"/>
          <w:sz w:val="24"/>
          <w:szCs w:val="24"/>
          <w:lang w:val="fr-FR"/>
        </w:rPr>
        <w:t xml:space="preserve"> peut limiter la récupération visuelle. </w:t>
      </w:r>
    </w:p>
    <w:p w14:paraId="70EEC297" w14:textId="77777777" w:rsidR="00616DD7" w:rsidRPr="00616DD7" w:rsidRDefault="00616DD7" w:rsidP="00616DD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 xml:space="preserve">Les soins locaux consistent à l'instillation de gouttes et au port d'une protection oculaire selon des modalités et durant une période qui vous seront précisées par </w:t>
      </w:r>
      <w:r w:rsidRPr="00616DD7">
        <w:rPr>
          <w:rFonts w:ascii="Times New Roman" w:eastAsia="Times New Roman" w:hAnsi="Times New Roman" w:cs="Times New Roman"/>
          <w:sz w:val="24"/>
          <w:szCs w:val="24"/>
          <w:lang w:val="fr-FR"/>
        </w:rPr>
        <w:lastRenderedPageBreak/>
        <w:t xml:space="preserve">votre chirurgien (voir le document sur les soins post-opératoires de la chirurgie de cataracte). </w:t>
      </w:r>
    </w:p>
    <w:p w14:paraId="12AC088E" w14:textId="77777777" w:rsidR="00616DD7" w:rsidRPr="00616DD7" w:rsidRDefault="00616DD7" w:rsidP="00616DD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 xml:space="preserve">Il est parfois nécessaire de procéder à l'ablation de fils de suture, en général 2 semaines après l'opération. </w:t>
      </w:r>
    </w:p>
    <w:p w14:paraId="6CD0E010" w14:textId="77777777" w:rsidR="00616DD7" w:rsidRPr="00616DD7" w:rsidRDefault="00616DD7" w:rsidP="00616DD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 xml:space="preserve">Dans environ 30 % des cas, il se produit, au cours des années qui suivent l'intervention, une opacification de la capsule qui est responsable d'une nouvelle baisse de vision. Le traitement consiste à réaliser une ouverture de la capsule par laser ou par chirurgie (voir le document sur la </w:t>
      </w:r>
      <w:proofErr w:type="spellStart"/>
      <w:r w:rsidRPr="00616DD7">
        <w:rPr>
          <w:rFonts w:ascii="Times New Roman" w:eastAsia="Times New Roman" w:hAnsi="Times New Roman" w:cs="Times New Roman"/>
          <w:sz w:val="24"/>
          <w:szCs w:val="24"/>
          <w:lang w:val="fr-FR"/>
        </w:rPr>
        <w:t>capsulotomie</w:t>
      </w:r>
      <w:proofErr w:type="spellEnd"/>
      <w:r w:rsidRPr="00616DD7">
        <w:rPr>
          <w:rFonts w:ascii="Times New Roman" w:eastAsia="Times New Roman" w:hAnsi="Times New Roman" w:cs="Times New Roman"/>
          <w:sz w:val="24"/>
          <w:szCs w:val="24"/>
          <w:lang w:val="fr-FR"/>
        </w:rPr>
        <w:t xml:space="preserve">). </w:t>
      </w:r>
    </w:p>
    <w:p w14:paraId="2430B3A9" w14:textId="77777777" w:rsidR="00616DD7" w:rsidRPr="00616DD7" w:rsidRDefault="00616DD7" w:rsidP="00616DD7">
      <w:pPr>
        <w:spacing w:before="100" w:beforeAutospacing="1" w:after="100" w:afterAutospacing="1" w:line="240" w:lineRule="auto"/>
        <w:jc w:val="both"/>
        <w:outlineLvl w:val="3"/>
        <w:rPr>
          <w:rFonts w:ascii="Times New Roman" w:eastAsia="Times New Roman" w:hAnsi="Times New Roman" w:cs="Times New Roman"/>
          <w:b/>
          <w:bCs/>
          <w:sz w:val="24"/>
          <w:szCs w:val="24"/>
          <w:lang w:val="fr-FR"/>
        </w:rPr>
      </w:pPr>
      <w:r w:rsidRPr="00616DD7">
        <w:rPr>
          <w:rFonts w:ascii="Times New Roman" w:eastAsia="Times New Roman" w:hAnsi="Times New Roman" w:cs="Times New Roman"/>
          <w:b/>
          <w:bCs/>
          <w:sz w:val="24"/>
          <w:szCs w:val="24"/>
          <w:lang w:val="fr-FR"/>
        </w:rPr>
        <w:t>Les complications de l'opération de la cataracte</w:t>
      </w:r>
    </w:p>
    <w:p w14:paraId="7B6918F5" w14:textId="77777777" w:rsidR="00616DD7" w:rsidRPr="00616DD7" w:rsidRDefault="00616DD7" w:rsidP="00616DD7">
      <w:p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 xml:space="preserve">Bien qu'elle soit parfaitement standardisée et suivie d'excellents résultats, l'opération de la cataracte n'échappe pas à la règle générale selon laquelle il n'existe pas de chirurgie sans risque. Il n'est donc pas possible à votre ophtalmologiste de garantir formellement le succès de l'intervention. En général, on parle d'un taux de complication inférieur à 5%. Lorsqu'une complication survient, le résultat visuel final peut être </w:t>
      </w:r>
      <w:proofErr w:type="gramStart"/>
      <w:r w:rsidRPr="00616DD7">
        <w:rPr>
          <w:rFonts w:ascii="Times New Roman" w:eastAsia="Times New Roman" w:hAnsi="Times New Roman" w:cs="Times New Roman"/>
          <w:sz w:val="24"/>
          <w:szCs w:val="24"/>
          <w:lang w:val="fr-FR"/>
        </w:rPr>
        <w:t>compromis:</w:t>
      </w:r>
      <w:proofErr w:type="gramEnd"/>
      <w:r w:rsidRPr="00616DD7">
        <w:rPr>
          <w:rFonts w:ascii="Times New Roman" w:eastAsia="Times New Roman" w:hAnsi="Times New Roman" w:cs="Times New Roman"/>
          <w:sz w:val="24"/>
          <w:szCs w:val="24"/>
          <w:lang w:val="fr-FR"/>
        </w:rPr>
        <w:t xml:space="preserve"> la vision finale peut être sous-optimale et même inférieure à la vision que l'</w:t>
      </w:r>
      <w:proofErr w:type="spellStart"/>
      <w:r w:rsidRPr="00616DD7">
        <w:rPr>
          <w:rFonts w:ascii="Times New Roman" w:eastAsia="Times New Roman" w:hAnsi="Times New Roman" w:cs="Times New Roman"/>
          <w:sz w:val="24"/>
          <w:szCs w:val="24"/>
          <w:lang w:val="fr-FR"/>
        </w:rPr>
        <w:t>oeil</w:t>
      </w:r>
      <w:proofErr w:type="spellEnd"/>
      <w:r w:rsidRPr="00616DD7">
        <w:rPr>
          <w:rFonts w:ascii="Times New Roman" w:eastAsia="Times New Roman" w:hAnsi="Times New Roman" w:cs="Times New Roman"/>
          <w:sz w:val="24"/>
          <w:szCs w:val="24"/>
          <w:lang w:val="fr-FR"/>
        </w:rPr>
        <w:t xml:space="preserve"> avait avant l'opération. Les complications possibles </w:t>
      </w:r>
      <w:proofErr w:type="gramStart"/>
      <w:r w:rsidRPr="00616DD7">
        <w:rPr>
          <w:rFonts w:ascii="Times New Roman" w:eastAsia="Times New Roman" w:hAnsi="Times New Roman" w:cs="Times New Roman"/>
          <w:sz w:val="24"/>
          <w:szCs w:val="24"/>
          <w:lang w:val="fr-FR"/>
        </w:rPr>
        <w:t>sont:</w:t>
      </w:r>
      <w:proofErr w:type="gramEnd"/>
    </w:p>
    <w:p w14:paraId="09EF628C" w14:textId="77777777" w:rsidR="00616DD7" w:rsidRPr="00616DD7" w:rsidRDefault="00616DD7" w:rsidP="00616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 xml:space="preserve">Infections (1 à 3 cas sur 1000) </w:t>
      </w:r>
    </w:p>
    <w:p w14:paraId="3FA44BEF" w14:textId="77777777" w:rsidR="00616DD7" w:rsidRPr="00616DD7" w:rsidRDefault="00616DD7" w:rsidP="00616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 xml:space="preserve">Décollement de la rétine (1 cas sur 100) (surtout chez les myopes) </w:t>
      </w:r>
    </w:p>
    <w:p w14:paraId="1D01D6B5" w14:textId="77777777" w:rsidR="00616DD7" w:rsidRPr="00616DD7" w:rsidRDefault="00616DD7" w:rsidP="00616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proofErr w:type="spellStart"/>
      <w:r w:rsidRPr="00616DD7">
        <w:rPr>
          <w:rFonts w:ascii="Times New Roman" w:eastAsia="Times New Roman" w:hAnsi="Times New Roman" w:cs="Times New Roman"/>
          <w:sz w:val="24"/>
          <w:szCs w:val="24"/>
          <w:lang w:val="fr-FR"/>
        </w:rPr>
        <w:t>Oedème</w:t>
      </w:r>
      <w:proofErr w:type="spellEnd"/>
      <w:r w:rsidRPr="00616DD7">
        <w:rPr>
          <w:rFonts w:ascii="Times New Roman" w:eastAsia="Times New Roman" w:hAnsi="Times New Roman" w:cs="Times New Roman"/>
          <w:sz w:val="24"/>
          <w:szCs w:val="24"/>
          <w:lang w:val="fr-FR"/>
        </w:rPr>
        <w:t xml:space="preserve"> (enflure) de la cornée</w:t>
      </w:r>
    </w:p>
    <w:p w14:paraId="6A96B126" w14:textId="77777777" w:rsidR="00616DD7" w:rsidRPr="00616DD7" w:rsidRDefault="00616DD7" w:rsidP="00616DD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 Dans de rare cas chez les patients atteints d'une dystrophie de la cornée rendant cette dernière particulièrement fragile, l'</w:t>
      </w:r>
      <w:proofErr w:type="spellStart"/>
      <w:r w:rsidRPr="00616DD7">
        <w:rPr>
          <w:rFonts w:ascii="Times New Roman" w:eastAsia="Times New Roman" w:hAnsi="Times New Roman" w:cs="Times New Roman"/>
          <w:sz w:val="24"/>
          <w:szCs w:val="24"/>
          <w:lang w:val="fr-FR"/>
        </w:rPr>
        <w:t>oedème</w:t>
      </w:r>
      <w:proofErr w:type="spellEnd"/>
      <w:r w:rsidRPr="00616DD7">
        <w:rPr>
          <w:rFonts w:ascii="Times New Roman" w:eastAsia="Times New Roman" w:hAnsi="Times New Roman" w:cs="Times New Roman"/>
          <w:sz w:val="24"/>
          <w:szCs w:val="24"/>
          <w:lang w:val="fr-FR"/>
        </w:rPr>
        <w:t xml:space="preserve"> de cornée peut ne jamais se résorber. Il faut alors procéder à une greffe de cornée.</w:t>
      </w:r>
    </w:p>
    <w:p w14:paraId="3216DF04" w14:textId="77777777" w:rsidR="00616DD7" w:rsidRPr="00616DD7" w:rsidRDefault="00616DD7" w:rsidP="00616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 xml:space="preserve">Extraction incomplète de la cataracte </w:t>
      </w:r>
    </w:p>
    <w:p w14:paraId="3276589F" w14:textId="77777777" w:rsidR="00616DD7" w:rsidRPr="00616DD7" w:rsidRDefault="00616DD7" w:rsidP="00616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 xml:space="preserve">Déplacement du cristallin artificiel </w:t>
      </w:r>
    </w:p>
    <w:p w14:paraId="0132A023" w14:textId="77777777" w:rsidR="00616DD7" w:rsidRPr="00616DD7" w:rsidRDefault="00616DD7" w:rsidP="00616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Traumatisme</w:t>
      </w:r>
      <w:r w:rsidRPr="00616DD7">
        <w:rPr>
          <w:rFonts w:ascii="Times New Roman" w:eastAsia="Times New Roman" w:hAnsi="Times New Roman" w:cs="Times New Roman"/>
          <w:b/>
          <w:bCs/>
          <w:sz w:val="24"/>
          <w:szCs w:val="24"/>
          <w:lang w:val="fr-FR"/>
        </w:rPr>
        <w:t xml:space="preserve"> </w:t>
      </w:r>
      <w:r w:rsidRPr="00616DD7">
        <w:rPr>
          <w:rFonts w:ascii="Times New Roman" w:eastAsia="Times New Roman" w:hAnsi="Times New Roman" w:cs="Times New Roman"/>
          <w:sz w:val="24"/>
          <w:szCs w:val="24"/>
          <w:lang w:val="fr-FR"/>
        </w:rPr>
        <w:t>de l'</w:t>
      </w:r>
      <w:proofErr w:type="spellStart"/>
      <w:r w:rsidRPr="00616DD7">
        <w:rPr>
          <w:rFonts w:ascii="Times New Roman" w:eastAsia="Times New Roman" w:hAnsi="Times New Roman" w:cs="Times New Roman"/>
          <w:sz w:val="24"/>
          <w:szCs w:val="24"/>
          <w:lang w:val="fr-FR"/>
        </w:rPr>
        <w:t>oeil</w:t>
      </w:r>
      <w:proofErr w:type="spellEnd"/>
      <w:r w:rsidRPr="00616DD7">
        <w:rPr>
          <w:rFonts w:ascii="Times New Roman" w:eastAsia="Times New Roman" w:hAnsi="Times New Roman" w:cs="Times New Roman"/>
          <w:sz w:val="24"/>
          <w:szCs w:val="24"/>
          <w:lang w:val="fr-FR"/>
        </w:rPr>
        <w:t xml:space="preserve"> par le patient ou son entourage </w:t>
      </w:r>
    </w:p>
    <w:p w14:paraId="0E360010" w14:textId="77777777" w:rsidR="00616DD7" w:rsidRPr="00616DD7" w:rsidRDefault="00616DD7" w:rsidP="00616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proofErr w:type="spellStart"/>
      <w:proofErr w:type="gramStart"/>
      <w:r w:rsidRPr="00616DD7">
        <w:rPr>
          <w:rFonts w:ascii="Times New Roman" w:eastAsia="Times New Roman" w:hAnsi="Times New Roman" w:cs="Times New Roman"/>
          <w:sz w:val="24"/>
          <w:szCs w:val="24"/>
          <w:lang w:val="fr-FR"/>
        </w:rPr>
        <w:t>Oedème</w:t>
      </w:r>
      <w:proofErr w:type="spellEnd"/>
      <w:r w:rsidRPr="00616DD7">
        <w:rPr>
          <w:rFonts w:ascii="Times New Roman" w:eastAsia="Times New Roman" w:hAnsi="Times New Roman" w:cs="Times New Roman"/>
          <w:sz w:val="24"/>
          <w:szCs w:val="24"/>
          <w:lang w:val="fr-FR"/>
        </w:rPr>
        <w:t>  (</w:t>
      </w:r>
      <w:proofErr w:type="gramEnd"/>
      <w:r w:rsidRPr="00616DD7">
        <w:rPr>
          <w:rFonts w:ascii="Times New Roman" w:eastAsia="Times New Roman" w:hAnsi="Times New Roman" w:cs="Times New Roman"/>
          <w:sz w:val="24"/>
          <w:szCs w:val="24"/>
          <w:lang w:val="fr-FR"/>
        </w:rPr>
        <w:t xml:space="preserve">enflure) rétinien central </w:t>
      </w:r>
    </w:p>
    <w:p w14:paraId="48AD12C5" w14:textId="77777777" w:rsidR="00616DD7" w:rsidRPr="00616DD7" w:rsidRDefault="00616DD7" w:rsidP="00616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Brûlure rétinienne par l'éclairage du microscope opératoire.</w:t>
      </w:r>
    </w:p>
    <w:p w14:paraId="32B5F44F" w14:textId="77777777" w:rsidR="00616DD7" w:rsidRPr="00616DD7" w:rsidRDefault="00616DD7" w:rsidP="00616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 xml:space="preserve">Cicatrice insuffisamment étanche </w:t>
      </w:r>
      <w:bookmarkStart w:id="0" w:name="_GoBack"/>
      <w:bookmarkEnd w:id="0"/>
    </w:p>
    <w:p w14:paraId="096A49AD" w14:textId="77777777" w:rsidR="00616DD7" w:rsidRPr="00616DD7" w:rsidRDefault="00616DD7" w:rsidP="00616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 xml:space="preserve">Chute partielle de la paupière supérieure </w:t>
      </w:r>
    </w:p>
    <w:p w14:paraId="4D99368E" w14:textId="77777777" w:rsidR="00616DD7" w:rsidRPr="00616DD7" w:rsidRDefault="00616DD7" w:rsidP="00616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Hématome du blanc de l'</w:t>
      </w:r>
      <w:proofErr w:type="spellStart"/>
      <w:r w:rsidRPr="00616DD7">
        <w:rPr>
          <w:rFonts w:ascii="Times New Roman" w:eastAsia="Times New Roman" w:hAnsi="Times New Roman" w:cs="Times New Roman"/>
          <w:sz w:val="24"/>
          <w:szCs w:val="24"/>
          <w:lang w:val="fr-FR"/>
        </w:rPr>
        <w:t>oeil</w:t>
      </w:r>
      <w:proofErr w:type="spellEnd"/>
      <w:r w:rsidRPr="00616DD7">
        <w:rPr>
          <w:rFonts w:ascii="Times New Roman" w:eastAsia="Times New Roman" w:hAnsi="Times New Roman" w:cs="Times New Roman"/>
          <w:sz w:val="24"/>
          <w:szCs w:val="24"/>
          <w:lang w:val="fr-FR"/>
        </w:rPr>
        <w:t xml:space="preserve"> ou de la paupière </w:t>
      </w:r>
    </w:p>
    <w:p w14:paraId="09CED515" w14:textId="77777777" w:rsidR="00616DD7" w:rsidRPr="00616DD7" w:rsidRDefault="00616DD7" w:rsidP="00616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 xml:space="preserve">Perception de corps flottants (mouches volantes) </w:t>
      </w:r>
    </w:p>
    <w:p w14:paraId="5ED144E5" w14:textId="77777777" w:rsidR="00616DD7" w:rsidRPr="00616DD7" w:rsidRDefault="00616DD7" w:rsidP="00616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 xml:space="preserve">Sensibilité accrue à la lumière </w:t>
      </w:r>
    </w:p>
    <w:p w14:paraId="1D4CDCDC" w14:textId="77777777" w:rsidR="00616DD7" w:rsidRPr="00616DD7" w:rsidRDefault="00616DD7" w:rsidP="00616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Inflammation inhabituelle en intensité ou en durée de l'</w:t>
      </w:r>
      <w:proofErr w:type="spellStart"/>
      <w:r w:rsidRPr="00616DD7">
        <w:rPr>
          <w:rFonts w:ascii="Times New Roman" w:eastAsia="Times New Roman" w:hAnsi="Times New Roman" w:cs="Times New Roman"/>
          <w:sz w:val="24"/>
          <w:szCs w:val="24"/>
          <w:lang w:val="fr-FR"/>
        </w:rPr>
        <w:t>oeil</w:t>
      </w:r>
      <w:proofErr w:type="spellEnd"/>
      <w:r w:rsidRPr="00616DD7">
        <w:rPr>
          <w:rFonts w:ascii="Times New Roman" w:eastAsia="Times New Roman" w:hAnsi="Times New Roman" w:cs="Times New Roman"/>
          <w:sz w:val="24"/>
          <w:szCs w:val="24"/>
          <w:lang w:val="fr-FR"/>
        </w:rPr>
        <w:t xml:space="preserve"> </w:t>
      </w:r>
    </w:p>
    <w:p w14:paraId="28C1AB55" w14:textId="77777777" w:rsidR="00616DD7" w:rsidRPr="00616DD7" w:rsidRDefault="00616DD7" w:rsidP="00616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 xml:space="preserve">Augmentation de la pression intra-oculaire </w:t>
      </w:r>
    </w:p>
    <w:p w14:paraId="28D69354" w14:textId="77777777" w:rsidR="00616DD7" w:rsidRPr="00616DD7" w:rsidRDefault="00616DD7" w:rsidP="00616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 xml:space="preserve">Déformation de la cornée (astigmatisme) </w:t>
      </w:r>
    </w:p>
    <w:p w14:paraId="4ADEC0E0" w14:textId="77777777" w:rsidR="00616DD7" w:rsidRPr="00616DD7" w:rsidRDefault="00616DD7" w:rsidP="00616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 xml:space="preserve">Vision dédoublée </w:t>
      </w:r>
    </w:p>
    <w:p w14:paraId="5E9A3687" w14:textId="77777777" w:rsidR="00616DD7" w:rsidRPr="00616DD7" w:rsidRDefault="00616DD7" w:rsidP="00616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sz w:val="24"/>
          <w:szCs w:val="24"/>
          <w:lang w:val="fr-FR"/>
        </w:rPr>
        <w:t xml:space="preserve">L'erreur de calcul de la puissance de la lentille artificielle est rare, compte tenu de la précision de l'échographie systématiquement réalisée avant l'intervention. Elle peut éventuellement nécessiter une réintervention. </w:t>
      </w:r>
    </w:p>
    <w:p w14:paraId="5D2ABB1F" w14:textId="4DBEF496" w:rsidR="00616DD7" w:rsidRPr="00616DD7" w:rsidRDefault="00616DD7" w:rsidP="00616D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rPr>
      </w:pPr>
      <w:r w:rsidRPr="00616DD7">
        <w:rPr>
          <w:rFonts w:ascii="Times New Roman" w:eastAsia="Times New Roman" w:hAnsi="Times New Roman" w:cs="Times New Roman"/>
          <w:b/>
          <w:bCs/>
          <w:sz w:val="24"/>
          <w:szCs w:val="24"/>
          <w:lang w:val="fr-FR"/>
        </w:rPr>
        <w:t>Les complications sévères de l'opération de la cataracte sont très rares (environ 1 cas sur 1000). Elle</w:t>
      </w:r>
      <w:r>
        <w:rPr>
          <w:rFonts w:ascii="Times New Roman" w:eastAsia="Times New Roman" w:hAnsi="Times New Roman" w:cs="Times New Roman"/>
          <w:b/>
          <w:bCs/>
          <w:sz w:val="24"/>
          <w:szCs w:val="24"/>
          <w:lang w:val="fr-FR"/>
        </w:rPr>
        <w:t>s</w:t>
      </w:r>
      <w:r w:rsidRPr="00616DD7">
        <w:rPr>
          <w:rFonts w:ascii="Times New Roman" w:eastAsia="Times New Roman" w:hAnsi="Times New Roman" w:cs="Times New Roman"/>
          <w:b/>
          <w:bCs/>
          <w:sz w:val="24"/>
          <w:szCs w:val="24"/>
          <w:lang w:val="fr-FR"/>
        </w:rPr>
        <w:t xml:space="preserve"> peuvent nécessiter une réintervention et aboutir, dans les cas les plus extrêmes, à la perte de toute vision de l'</w:t>
      </w:r>
      <w:proofErr w:type="spellStart"/>
      <w:r w:rsidRPr="00616DD7">
        <w:rPr>
          <w:rFonts w:ascii="Times New Roman" w:eastAsia="Times New Roman" w:hAnsi="Times New Roman" w:cs="Times New Roman"/>
          <w:b/>
          <w:bCs/>
          <w:sz w:val="24"/>
          <w:szCs w:val="24"/>
          <w:lang w:val="fr-FR"/>
        </w:rPr>
        <w:t>oeil</w:t>
      </w:r>
      <w:proofErr w:type="spellEnd"/>
      <w:r w:rsidRPr="00616DD7">
        <w:rPr>
          <w:rFonts w:ascii="Times New Roman" w:eastAsia="Times New Roman" w:hAnsi="Times New Roman" w:cs="Times New Roman"/>
          <w:b/>
          <w:bCs/>
          <w:sz w:val="24"/>
          <w:szCs w:val="24"/>
          <w:lang w:val="fr-FR"/>
        </w:rPr>
        <w:t xml:space="preserve"> opéré, voire à la perte de l'</w:t>
      </w:r>
      <w:proofErr w:type="spellStart"/>
      <w:r w:rsidRPr="00616DD7">
        <w:rPr>
          <w:rFonts w:ascii="Times New Roman" w:eastAsia="Times New Roman" w:hAnsi="Times New Roman" w:cs="Times New Roman"/>
          <w:b/>
          <w:bCs/>
          <w:sz w:val="24"/>
          <w:szCs w:val="24"/>
          <w:lang w:val="fr-FR"/>
        </w:rPr>
        <w:t>oeil</w:t>
      </w:r>
      <w:proofErr w:type="spellEnd"/>
      <w:r w:rsidRPr="00616DD7">
        <w:rPr>
          <w:rFonts w:ascii="Times New Roman" w:eastAsia="Times New Roman" w:hAnsi="Times New Roman" w:cs="Times New Roman"/>
          <w:b/>
          <w:bCs/>
          <w:sz w:val="24"/>
          <w:szCs w:val="24"/>
          <w:lang w:val="fr-FR"/>
        </w:rPr>
        <w:t xml:space="preserve"> lui-même.</w:t>
      </w:r>
    </w:p>
    <w:sectPr w:rsidR="00616DD7" w:rsidRPr="00616D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B86"/>
    <w:multiLevelType w:val="multilevel"/>
    <w:tmpl w:val="74C2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94AFF"/>
    <w:multiLevelType w:val="multilevel"/>
    <w:tmpl w:val="B560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F026F"/>
    <w:multiLevelType w:val="multilevel"/>
    <w:tmpl w:val="F27E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D406A"/>
    <w:multiLevelType w:val="multilevel"/>
    <w:tmpl w:val="C26C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56B61"/>
    <w:multiLevelType w:val="multilevel"/>
    <w:tmpl w:val="8550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45500"/>
    <w:multiLevelType w:val="multilevel"/>
    <w:tmpl w:val="4814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10A1D"/>
    <w:multiLevelType w:val="multilevel"/>
    <w:tmpl w:val="61AA4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D14C80"/>
    <w:multiLevelType w:val="multilevel"/>
    <w:tmpl w:val="0B807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10D3F"/>
    <w:multiLevelType w:val="multilevel"/>
    <w:tmpl w:val="DB0E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D2BBA"/>
    <w:multiLevelType w:val="multilevel"/>
    <w:tmpl w:val="6A94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9C1773"/>
    <w:multiLevelType w:val="multilevel"/>
    <w:tmpl w:val="9ED85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960480"/>
    <w:multiLevelType w:val="multilevel"/>
    <w:tmpl w:val="B8D4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F0A68"/>
    <w:multiLevelType w:val="multilevel"/>
    <w:tmpl w:val="AD761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51163E"/>
    <w:multiLevelType w:val="multilevel"/>
    <w:tmpl w:val="1C0C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9A3A01"/>
    <w:multiLevelType w:val="multilevel"/>
    <w:tmpl w:val="FD1A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D04ECE"/>
    <w:multiLevelType w:val="multilevel"/>
    <w:tmpl w:val="F540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326F54"/>
    <w:multiLevelType w:val="multilevel"/>
    <w:tmpl w:val="9820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C50309"/>
    <w:multiLevelType w:val="multilevel"/>
    <w:tmpl w:val="5694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4"/>
  </w:num>
  <w:num w:numId="4">
    <w:abstractNumId w:val="12"/>
  </w:num>
  <w:num w:numId="5">
    <w:abstractNumId w:val="2"/>
  </w:num>
  <w:num w:numId="6">
    <w:abstractNumId w:val="4"/>
  </w:num>
  <w:num w:numId="7">
    <w:abstractNumId w:val="5"/>
  </w:num>
  <w:num w:numId="8">
    <w:abstractNumId w:val="13"/>
  </w:num>
  <w:num w:numId="9">
    <w:abstractNumId w:val="1"/>
  </w:num>
  <w:num w:numId="10">
    <w:abstractNumId w:val="7"/>
  </w:num>
  <w:num w:numId="11">
    <w:abstractNumId w:val="0"/>
  </w:num>
  <w:num w:numId="12">
    <w:abstractNumId w:val="8"/>
  </w:num>
  <w:num w:numId="13">
    <w:abstractNumId w:val="10"/>
  </w:num>
  <w:num w:numId="14">
    <w:abstractNumId w:val="3"/>
  </w:num>
  <w:num w:numId="15">
    <w:abstractNumId w:val="16"/>
  </w:num>
  <w:num w:numId="16">
    <w:abstractNumId w:val="11"/>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D7"/>
    <w:rsid w:val="00616DD7"/>
    <w:rsid w:val="00E6440A"/>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061E"/>
  <w15:chartTrackingRefBased/>
  <w15:docId w15:val="{D7C728EC-F0CF-4DAF-A09A-07731A49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947197">
      <w:bodyDiv w:val="1"/>
      <w:marLeft w:val="0"/>
      <w:marRight w:val="0"/>
      <w:marTop w:val="0"/>
      <w:marBottom w:val="0"/>
      <w:divBdr>
        <w:top w:val="none" w:sz="0" w:space="0" w:color="auto"/>
        <w:left w:val="none" w:sz="0" w:space="0" w:color="auto"/>
        <w:bottom w:val="none" w:sz="0" w:space="0" w:color="auto"/>
        <w:right w:val="none" w:sz="0" w:space="0" w:color="auto"/>
      </w:divBdr>
      <w:divsChild>
        <w:div w:id="236670734">
          <w:marLeft w:val="0"/>
          <w:marRight w:val="0"/>
          <w:marTop w:val="0"/>
          <w:marBottom w:val="0"/>
          <w:divBdr>
            <w:top w:val="single" w:sz="2" w:space="0" w:color="666666"/>
            <w:left w:val="single" w:sz="2" w:space="0" w:color="666666"/>
            <w:bottom w:val="single" w:sz="2" w:space="4" w:color="666666"/>
            <w:right w:val="single" w:sz="2" w:space="0" w:color="666666"/>
          </w:divBdr>
          <w:divsChild>
            <w:div w:id="570968556">
              <w:marLeft w:val="0"/>
              <w:marRight w:val="0"/>
              <w:marTop w:val="0"/>
              <w:marBottom w:val="0"/>
              <w:divBdr>
                <w:top w:val="none" w:sz="0" w:space="0" w:color="auto"/>
                <w:left w:val="none" w:sz="0" w:space="0" w:color="auto"/>
                <w:bottom w:val="none" w:sz="0" w:space="0" w:color="auto"/>
                <w:right w:val="none" w:sz="0" w:space="0" w:color="auto"/>
              </w:divBdr>
            </w:div>
          </w:divsChild>
        </w:div>
        <w:div w:id="1624651371">
          <w:marLeft w:val="0"/>
          <w:marRight w:val="0"/>
          <w:marTop w:val="0"/>
          <w:marBottom w:val="0"/>
          <w:divBdr>
            <w:top w:val="none" w:sz="0" w:space="0" w:color="auto"/>
            <w:left w:val="none" w:sz="0" w:space="0" w:color="auto"/>
            <w:bottom w:val="none" w:sz="0" w:space="0" w:color="auto"/>
            <w:right w:val="none" w:sz="0" w:space="0" w:color="auto"/>
          </w:divBdr>
        </w:div>
        <w:div w:id="1580870575">
          <w:marLeft w:val="0"/>
          <w:marRight w:val="0"/>
          <w:marTop w:val="0"/>
          <w:marBottom w:val="0"/>
          <w:divBdr>
            <w:top w:val="none" w:sz="0" w:space="0" w:color="auto"/>
            <w:left w:val="none" w:sz="0" w:space="0" w:color="auto"/>
            <w:bottom w:val="single" w:sz="12" w:space="8" w:color="666666"/>
            <w:right w:val="single" w:sz="12" w:space="8" w:color="666666"/>
          </w:divBdr>
          <w:divsChild>
            <w:div w:id="169487906">
              <w:marLeft w:val="0"/>
              <w:marRight w:val="0"/>
              <w:marTop w:val="0"/>
              <w:marBottom w:val="0"/>
              <w:divBdr>
                <w:top w:val="none" w:sz="0" w:space="0" w:color="auto"/>
                <w:left w:val="none" w:sz="0" w:space="0" w:color="auto"/>
                <w:bottom w:val="none" w:sz="0" w:space="0" w:color="auto"/>
                <w:right w:val="none" w:sz="0" w:space="0" w:color="auto"/>
              </w:divBdr>
              <w:divsChild>
                <w:div w:id="9582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6774">
          <w:marLeft w:val="0"/>
          <w:marRight w:val="0"/>
          <w:marTop w:val="0"/>
          <w:marBottom w:val="0"/>
          <w:divBdr>
            <w:top w:val="none" w:sz="0" w:space="0" w:color="auto"/>
            <w:left w:val="none" w:sz="0" w:space="0" w:color="auto"/>
            <w:bottom w:val="none" w:sz="0" w:space="0" w:color="auto"/>
            <w:right w:val="none" w:sz="0" w:space="0" w:color="auto"/>
          </w:divBdr>
        </w:div>
        <w:div w:id="1251937369">
          <w:marLeft w:val="0"/>
          <w:marRight w:val="0"/>
          <w:marTop w:val="0"/>
          <w:marBottom w:val="0"/>
          <w:divBdr>
            <w:top w:val="none" w:sz="0" w:space="0" w:color="auto"/>
            <w:left w:val="none" w:sz="0" w:space="0" w:color="auto"/>
            <w:bottom w:val="none" w:sz="0" w:space="0" w:color="auto"/>
            <w:right w:val="none" w:sz="0" w:space="0" w:color="auto"/>
          </w:divBdr>
          <w:divsChild>
            <w:div w:id="350256497">
              <w:marLeft w:val="0"/>
              <w:marRight w:val="0"/>
              <w:marTop w:val="0"/>
              <w:marBottom w:val="0"/>
              <w:divBdr>
                <w:top w:val="none" w:sz="0" w:space="0" w:color="auto"/>
                <w:left w:val="none" w:sz="0" w:space="0" w:color="auto"/>
                <w:bottom w:val="none" w:sz="0" w:space="0" w:color="auto"/>
                <w:right w:val="none" w:sz="0" w:space="0" w:color="auto"/>
              </w:divBdr>
              <w:divsChild>
                <w:div w:id="1301307633">
                  <w:marLeft w:val="0"/>
                  <w:marRight w:val="0"/>
                  <w:marTop w:val="0"/>
                  <w:marBottom w:val="0"/>
                  <w:divBdr>
                    <w:top w:val="none" w:sz="0" w:space="0" w:color="auto"/>
                    <w:left w:val="none" w:sz="0" w:space="0" w:color="auto"/>
                    <w:bottom w:val="none" w:sz="0" w:space="0" w:color="auto"/>
                    <w:right w:val="none" w:sz="0" w:space="0" w:color="auto"/>
                  </w:divBdr>
                  <w:divsChild>
                    <w:div w:id="1051001960">
                      <w:marLeft w:val="0"/>
                      <w:marRight w:val="0"/>
                      <w:marTop w:val="0"/>
                      <w:marBottom w:val="0"/>
                      <w:divBdr>
                        <w:top w:val="none" w:sz="0" w:space="0" w:color="auto"/>
                        <w:left w:val="none" w:sz="0" w:space="0" w:color="auto"/>
                        <w:bottom w:val="none" w:sz="0" w:space="0" w:color="auto"/>
                        <w:right w:val="none" w:sz="0" w:space="0" w:color="auto"/>
                      </w:divBdr>
                    </w:div>
                    <w:div w:id="1508136369">
                      <w:marLeft w:val="0"/>
                      <w:marRight w:val="0"/>
                      <w:marTop w:val="0"/>
                      <w:marBottom w:val="0"/>
                      <w:divBdr>
                        <w:top w:val="none" w:sz="0" w:space="0" w:color="auto"/>
                        <w:left w:val="none" w:sz="0" w:space="0" w:color="auto"/>
                        <w:bottom w:val="none" w:sz="0" w:space="0" w:color="auto"/>
                        <w:right w:val="none" w:sz="0" w:space="0" w:color="auto"/>
                      </w:divBdr>
                      <w:divsChild>
                        <w:div w:id="526456449">
                          <w:marLeft w:val="0"/>
                          <w:marRight w:val="0"/>
                          <w:marTop w:val="0"/>
                          <w:marBottom w:val="0"/>
                          <w:divBdr>
                            <w:top w:val="none" w:sz="0" w:space="0" w:color="auto"/>
                            <w:left w:val="none" w:sz="0" w:space="0" w:color="auto"/>
                            <w:bottom w:val="none" w:sz="0" w:space="0" w:color="auto"/>
                            <w:right w:val="none" w:sz="0" w:space="0" w:color="auto"/>
                          </w:divBdr>
                        </w:div>
                      </w:divsChild>
                    </w:div>
                    <w:div w:id="890001439">
                      <w:marLeft w:val="0"/>
                      <w:marRight w:val="0"/>
                      <w:marTop w:val="0"/>
                      <w:marBottom w:val="0"/>
                      <w:divBdr>
                        <w:top w:val="none" w:sz="0" w:space="0" w:color="auto"/>
                        <w:left w:val="none" w:sz="0" w:space="0" w:color="auto"/>
                        <w:bottom w:val="none" w:sz="0" w:space="0" w:color="auto"/>
                        <w:right w:val="none" w:sz="0" w:space="0" w:color="auto"/>
                      </w:divBdr>
                      <w:divsChild>
                        <w:div w:id="490095735">
                          <w:marLeft w:val="0"/>
                          <w:marRight w:val="0"/>
                          <w:marTop w:val="0"/>
                          <w:marBottom w:val="0"/>
                          <w:divBdr>
                            <w:top w:val="none" w:sz="0" w:space="0" w:color="auto"/>
                            <w:left w:val="none" w:sz="0" w:space="0" w:color="auto"/>
                            <w:bottom w:val="none" w:sz="0" w:space="0" w:color="auto"/>
                            <w:right w:val="none" w:sz="0" w:space="0" w:color="auto"/>
                          </w:divBdr>
                        </w:div>
                        <w:div w:id="514004622">
                          <w:marLeft w:val="0"/>
                          <w:marRight w:val="0"/>
                          <w:marTop w:val="0"/>
                          <w:marBottom w:val="0"/>
                          <w:divBdr>
                            <w:top w:val="none" w:sz="0" w:space="0" w:color="auto"/>
                            <w:left w:val="none" w:sz="0" w:space="0" w:color="auto"/>
                            <w:bottom w:val="none" w:sz="0" w:space="0" w:color="auto"/>
                            <w:right w:val="none" w:sz="0" w:space="0" w:color="auto"/>
                          </w:divBdr>
                        </w:div>
                        <w:div w:id="1694263142">
                          <w:marLeft w:val="0"/>
                          <w:marRight w:val="0"/>
                          <w:marTop w:val="0"/>
                          <w:marBottom w:val="0"/>
                          <w:divBdr>
                            <w:top w:val="none" w:sz="0" w:space="0" w:color="auto"/>
                            <w:left w:val="none" w:sz="0" w:space="0" w:color="auto"/>
                            <w:bottom w:val="none" w:sz="0" w:space="0" w:color="auto"/>
                            <w:right w:val="none" w:sz="0" w:space="0" w:color="auto"/>
                          </w:divBdr>
                        </w:div>
                        <w:div w:id="14587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14038">
              <w:marLeft w:val="0"/>
              <w:marRight w:val="0"/>
              <w:marTop w:val="0"/>
              <w:marBottom w:val="0"/>
              <w:divBdr>
                <w:top w:val="none" w:sz="0" w:space="0" w:color="auto"/>
                <w:left w:val="none" w:sz="0" w:space="0" w:color="auto"/>
                <w:bottom w:val="none" w:sz="0" w:space="0" w:color="auto"/>
                <w:right w:val="none" w:sz="0" w:space="0" w:color="auto"/>
              </w:divBdr>
              <w:divsChild>
                <w:div w:id="1078864750">
                  <w:marLeft w:val="0"/>
                  <w:marRight w:val="0"/>
                  <w:marTop w:val="0"/>
                  <w:marBottom w:val="0"/>
                  <w:divBdr>
                    <w:top w:val="none" w:sz="0" w:space="0" w:color="auto"/>
                    <w:left w:val="none" w:sz="0" w:space="0" w:color="auto"/>
                    <w:bottom w:val="none" w:sz="0" w:space="0" w:color="auto"/>
                    <w:right w:val="none" w:sz="0" w:space="0" w:color="auto"/>
                  </w:divBdr>
                  <w:divsChild>
                    <w:div w:id="186985179">
                      <w:marLeft w:val="0"/>
                      <w:marRight w:val="0"/>
                      <w:marTop w:val="0"/>
                      <w:marBottom w:val="0"/>
                      <w:divBdr>
                        <w:top w:val="none" w:sz="0" w:space="0" w:color="auto"/>
                        <w:left w:val="none" w:sz="0" w:space="0" w:color="auto"/>
                        <w:bottom w:val="none" w:sz="0" w:space="0" w:color="auto"/>
                        <w:right w:val="none" w:sz="0" w:space="0" w:color="auto"/>
                      </w:divBdr>
                    </w:div>
                    <w:div w:id="537859673">
                      <w:marLeft w:val="0"/>
                      <w:marRight w:val="0"/>
                      <w:marTop w:val="0"/>
                      <w:marBottom w:val="0"/>
                      <w:divBdr>
                        <w:top w:val="none" w:sz="0" w:space="0" w:color="auto"/>
                        <w:left w:val="none" w:sz="0" w:space="0" w:color="auto"/>
                        <w:bottom w:val="none" w:sz="0" w:space="0" w:color="auto"/>
                        <w:right w:val="none" w:sz="0" w:space="0" w:color="auto"/>
                      </w:divBdr>
                    </w:div>
                    <w:div w:id="1590315297">
                      <w:marLeft w:val="0"/>
                      <w:marRight w:val="0"/>
                      <w:marTop w:val="0"/>
                      <w:marBottom w:val="0"/>
                      <w:divBdr>
                        <w:top w:val="none" w:sz="0" w:space="0" w:color="auto"/>
                        <w:left w:val="none" w:sz="0" w:space="0" w:color="auto"/>
                        <w:bottom w:val="none" w:sz="0" w:space="0" w:color="auto"/>
                        <w:right w:val="none" w:sz="0" w:space="0" w:color="auto"/>
                      </w:divBdr>
                    </w:div>
                    <w:div w:id="473370380">
                      <w:marLeft w:val="0"/>
                      <w:marRight w:val="0"/>
                      <w:marTop w:val="0"/>
                      <w:marBottom w:val="0"/>
                      <w:divBdr>
                        <w:top w:val="none" w:sz="0" w:space="0" w:color="auto"/>
                        <w:left w:val="none" w:sz="0" w:space="0" w:color="auto"/>
                        <w:bottom w:val="none" w:sz="0" w:space="0" w:color="auto"/>
                        <w:right w:val="none" w:sz="0" w:space="0" w:color="auto"/>
                      </w:divBdr>
                    </w:div>
                  </w:divsChild>
                </w:div>
                <w:div w:id="985208975">
                  <w:marLeft w:val="0"/>
                  <w:marRight w:val="0"/>
                  <w:marTop w:val="0"/>
                  <w:marBottom w:val="0"/>
                  <w:divBdr>
                    <w:top w:val="none" w:sz="0" w:space="0" w:color="auto"/>
                    <w:left w:val="none" w:sz="0" w:space="0" w:color="auto"/>
                    <w:bottom w:val="none" w:sz="0" w:space="0" w:color="auto"/>
                    <w:right w:val="none" w:sz="0" w:space="0" w:color="auto"/>
                  </w:divBdr>
                </w:div>
              </w:divsChild>
            </w:div>
            <w:div w:id="705368065">
              <w:marLeft w:val="0"/>
              <w:marRight w:val="0"/>
              <w:marTop w:val="0"/>
              <w:marBottom w:val="0"/>
              <w:divBdr>
                <w:top w:val="none" w:sz="0" w:space="0" w:color="auto"/>
                <w:left w:val="none" w:sz="0" w:space="0" w:color="auto"/>
                <w:bottom w:val="none" w:sz="0" w:space="0" w:color="auto"/>
                <w:right w:val="none" w:sz="0" w:space="0" w:color="auto"/>
              </w:divBdr>
              <w:divsChild>
                <w:div w:id="1389300441">
                  <w:marLeft w:val="0"/>
                  <w:marRight w:val="0"/>
                  <w:marTop w:val="0"/>
                  <w:marBottom w:val="0"/>
                  <w:divBdr>
                    <w:top w:val="none" w:sz="0" w:space="0" w:color="auto"/>
                    <w:left w:val="none" w:sz="0" w:space="0" w:color="auto"/>
                    <w:bottom w:val="none" w:sz="0" w:space="0" w:color="auto"/>
                    <w:right w:val="none" w:sz="0" w:space="0" w:color="auto"/>
                  </w:divBdr>
                  <w:divsChild>
                    <w:div w:id="880942703">
                      <w:marLeft w:val="0"/>
                      <w:marRight w:val="0"/>
                      <w:marTop w:val="0"/>
                      <w:marBottom w:val="0"/>
                      <w:divBdr>
                        <w:top w:val="none" w:sz="0" w:space="0" w:color="auto"/>
                        <w:left w:val="none" w:sz="0" w:space="0" w:color="auto"/>
                        <w:bottom w:val="none" w:sz="0" w:space="0" w:color="auto"/>
                        <w:right w:val="none" w:sz="0" w:space="0" w:color="auto"/>
                      </w:divBdr>
                    </w:div>
                    <w:div w:id="1325209581">
                      <w:marLeft w:val="0"/>
                      <w:marRight w:val="0"/>
                      <w:marTop w:val="0"/>
                      <w:marBottom w:val="0"/>
                      <w:divBdr>
                        <w:top w:val="none" w:sz="0" w:space="0" w:color="auto"/>
                        <w:left w:val="none" w:sz="0" w:space="0" w:color="auto"/>
                        <w:bottom w:val="none" w:sz="0" w:space="0" w:color="auto"/>
                        <w:right w:val="none" w:sz="0" w:space="0" w:color="auto"/>
                      </w:divBdr>
                      <w:divsChild>
                        <w:div w:id="1958292555">
                          <w:marLeft w:val="0"/>
                          <w:marRight w:val="0"/>
                          <w:marTop w:val="0"/>
                          <w:marBottom w:val="0"/>
                          <w:divBdr>
                            <w:top w:val="none" w:sz="0" w:space="0" w:color="auto"/>
                            <w:left w:val="none" w:sz="0" w:space="0" w:color="auto"/>
                            <w:bottom w:val="none" w:sz="0" w:space="0" w:color="auto"/>
                            <w:right w:val="none" w:sz="0" w:space="0" w:color="auto"/>
                          </w:divBdr>
                          <w:divsChild>
                            <w:div w:id="406925151">
                              <w:marLeft w:val="0"/>
                              <w:marRight w:val="0"/>
                              <w:marTop w:val="0"/>
                              <w:marBottom w:val="0"/>
                              <w:divBdr>
                                <w:top w:val="none" w:sz="0" w:space="0" w:color="auto"/>
                                <w:left w:val="none" w:sz="0" w:space="0" w:color="auto"/>
                                <w:bottom w:val="none" w:sz="0" w:space="0" w:color="auto"/>
                                <w:right w:val="none" w:sz="0" w:space="0" w:color="auto"/>
                              </w:divBdr>
                            </w:div>
                          </w:divsChild>
                        </w:div>
                        <w:div w:id="1699306415">
                          <w:marLeft w:val="0"/>
                          <w:marRight w:val="0"/>
                          <w:marTop w:val="0"/>
                          <w:marBottom w:val="0"/>
                          <w:divBdr>
                            <w:top w:val="none" w:sz="0" w:space="0" w:color="auto"/>
                            <w:left w:val="none" w:sz="0" w:space="0" w:color="auto"/>
                            <w:bottom w:val="none" w:sz="0" w:space="0" w:color="auto"/>
                            <w:right w:val="none" w:sz="0" w:space="0" w:color="auto"/>
                          </w:divBdr>
                          <w:divsChild>
                            <w:div w:id="1306737594">
                              <w:marLeft w:val="0"/>
                              <w:marRight w:val="0"/>
                              <w:marTop w:val="0"/>
                              <w:marBottom w:val="0"/>
                              <w:divBdr>
                                <w:top w:val="none" w:sz="0" w:space="0" w:color="auto"/>
                                <w:left w:val="none" w:sz="0" w:space="0" w:color="auto"/>
                                <w:bottom w:val="none" w:sz="0" w:space="0" w:color="auto"/>
                                <w:right w:val="none" w:sz="0" w:space="0" w:color="auto"/>
                              </w:divBdr>
                            </w:div>
                          </w:divsChild>
                        </w:div>
                        <w:div w:id="778448761">
                          <w:marLeft w:val="0"/>
                          <w:marRight w:val="0"/>
                          <w:marTop w:val="0"/>
                          <w:marBottom w:val="0"/>
                          <w:divBdr>
                            <w:top w:val="none" w:sz="0" w:space="0" w:color="auto"/>
                            <w:left w:val="none" w:sz="0" w:space="0" w:color="auto"/>
                            <w:bottom w:val="none" w:sz="0" w:space="0" w:color="auto"/>
                            <w:right w:val="none" w:sz="0" w:space="0" w:color="auto"/>
                          </w:divBdr>
                        </w:div>
                      </w:divsChild>
                    </w:div>
                    <w:div w:id="208078891">
                      <w:marLeft w:val="0"/>
                      <w:marRight w:val="0"/>
                      <w:marTop w:val="0"/>
                      <w:marBottom w:val="0"/>
                      <w:divBdr>
                        <w:top w:val="none" w:sz="0" w:space="0" w:color="auto"/>
                        <w:left w:val="none" w:sz="0" w:space="0" w:color="auto"/>
                        <w:bottom w:val="none" w:sz="0" w:space="0" w:color="auto"/>
                        <w:right w:val="none" w:sz="0" w:space="0" w:color="auto"/>
                      </w:divBdr>
                      <w:divsChild>
                        <w:div w:id="1794907260">
                          <w:marLeft w:val="0"/>
                          <w:marRight w:val="0"/>
                          <w:marTop w:val="0"/>
                          <w:marBottom w:val="0"/>
                          <w:divBdr>
                            <w:top w:val="none" w:sz="0" w:space="0" w:color="auto"/>
                            <w:left w:val="none" w:sz="0" w:space="0" w:color="auto"/>
                            <w:bottom w:val="none" w:sz="0" w:space="0" w:color="auto"/>
                            <w:right w:val="none" w:sz="0" w:space="0" w:color="auto"/>
                          </w:divBdr>
                        </w:div>
                        <w:div w:id="10510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00725">
                  <w:marLeft w:val="0"/>
                  <w:marRight w:val="0"/>
                  <w:marTop w:val="0"/>
                  <w:marBottom w:val="0"/>
                  <w:divBdr>
                    <w:top w:val="none" w:sz="0" w:space="0" w:color="auto"/>
                    <w:left w:val="none" w:sz="0" w:space="0" w:color="auto"/>
                    <w:bottom w:val="none" w:sz="0" w:space="0" w:color="auto"/>
                    <w:right w:val="none" w:sz="0" w:space="0" w:color="auto"/>
                  </w:divBdr>
                  <w:divsChild>
                    <w:div w:id="170265836">
                      <w:marLeft w:val="0"/>
                      <w:marRight w:val="0"/>
                      <w:marTop w:val="0"/>
                      <w:marBottom w:val="0"/>
                      <w:divBdr>
                        <w:top w:val="none" w:sz="0" w:space="0" w:color="auto"/>
                        <w:left w:val="none" w:sz="0" w:space="0" w:color="auto"/>
                        <w:bottom w:val="none" w:sz="0" w:space="0" w:color="auto"/>
                        <w:right w:val="none" w:sz="0" w:space="0" w:color="auto"/>
                      </w:divBdr>
                      <w:divsChild>
                        <w:div w:id="1567689822">
                          <w:marLeft w:val="0"/>
                          <w:marRight w:val="0"/>
                          <w:marTop w:val="0"/>
                          <w:marBottom w:val="0"/>
                          <w:divBdr>
                            <w:top w:val="none" w:sz="0" w:space="0" w:color="auto"/>
                            <w:left w:val="none" w:sz="0" w:space="0" w:color="auto"/>
                            <w:bottom w:val="none" w:sz="0" w:space="0" w:color="auto"/>
                            <w:right w:val="none" w:sz="0" w:space="0" w:color="auto"/>
                          </w:divBdr>
                          <w:divsChild>
                            <w:div w:id="9763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05831">
                  <w:marLeft w:val="0"/>
                  <w:marRight w:val="0"/>
                  <w:marTop w:val="0"/>
                  <w:marBottom w:val="0"/>
                  <w:divBdr>
                    <w:top w:val="none" w:sz="0" w:space="0" w:color="auto"/>
                    <w:left w:val="none" w:sz="0" w:space="0" w:color="auto"/>
                    <w:bottom w:val="none" w:sz="0" w:space="0" w:color="auto"/>
                    <w:right w:val="none" w:sz="0" w:space="0" w:color="auto"/>
                  </w:divBdr>
                </w:div>
              </w:divsChild>
            </w:div>
            <w:div w:id="1438481889">
              <w:marLeft w:val="0"/>
              <w:marRight w:val="0"/>
              <w:marTop w:val="0"/>
              <w:marBottom w:val="0"/>
              <w:divBdr>
                <w:top w:val="none" w:sz="0" w:space="0" w:color="auto"/>
                <w:left w:val="none" w:sz="0" w:space="0" w:color="auto"/>
                <w:bottom w:val="none" w:sz="0" w:space="0" w:color="auto"/>
                <w:right w:val="none" w:sz="0" w:space="0" w:color="auto"/>
              </w:divBdr>
              <w:divsChild>
                <w:div w:id="918094862">
                  <w:marLeft w:val="0"/>
                  <w:marRight w:val="0"/>
                  <w:marTop w:val="0"/>
                  <w:marBottom w:val="0"/>
                  <w:divBdr>
                    <w:top w:val="none" w:sz="0" w:space="0" w:color="auto"/>
                    <w:left w:val="none" w:sz="0" w:space="0" w:color="auto"/>
                    <w:bottom w:val="none" w:sz="0" w:space="0" w:color="auto"/>
                    <w:right w:val="none" w:sz="0" w:space="0" w:color="auto"/>
                  </w:divBdr>
                </w:div>
                <w:div w:id="14570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4199">
          <w:marLeft w:val="0"/>
          <w:marRight w:val="0"/>
          <w:marTop w:val="0"/>
          <w:marBottom w:val="0"/>
          <w:divBdr>
            <w:top w:val="none" w:sz="0" w:space="0" w:color="auto"/>
            <w:left w:val="none" w:sz="0" w:space="0" w:color="auto"/>
            <w:bottom w:val="none" w:sz="0" w:space="0" w:color="auto"/>
            <w:right w:val="none" w:sz="0" w:space="0" w:color="auto"/>
          </w:divBdr>
          <w:divsChild>
            <w:div w:id="1618413096">
              <w:marLeft w:val="0"/>
              <w:marRight w:val="0"/>
              <w:marTop w:val="0"/>
              <w:marBottom w:val="0"/>
              <w:divBdr>
                <w:top w:val="none" w:sz="0" w:space="0" w:color="auto"/>
                <w:left w:val="none" w:sz="0" w:space="0" w:color="auto"/>
                <w:bottom w:val="none" w:sz="0" w:space="0" w:color="auto"/>
                <w:right w:val="none" w:sz="0" w:space="0" w:color="auto"/>
              </w:divBdr>
              <w:divsChild>
                <w:div w:id="753937333">
                  <w:marLeft w:val="0"/>
                  <w:marRight w:val="0"/>
                  <w:marTop w:val="0"/>
                  <w:marBottom w:val="0"/>
                  <w:divBdr>
                    <w:top w:val="none" w:sz="0" w:space="0" w:color="auto"/>
                    <w:left w:val="none" w:sz="0" w:space="0" w:color="auto"/>
                    <w:bottom w:val="none" w:sz="0" w:space="0" w:color="auto"/>
                    <w:right w:val="none" w:sz="0" w:space="0" w:color="auto"/>
                  </w:divBdr>
                  <w:divsChild>
                    <w:div w:id="12697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53676">
          <w:marLeft w:val="0"/>
          <w:marRight w:val="0"/>
          <w:marTop w:val="0"/>
          <w:marBottom w:val="0"/>
          <w:divBdr>
            <w:top w:val="none" w:sz="0" w:space="0" w:color="auto"/>
            <w:left w:val="none" w:sz="0" w:space="0" w:color="auto"/>
            <w:bottom w:val="none" w:sz="0" w:space="0" w:color="auto"/>
            <w:right w:val="none" w:sz="0" w:space="0" w:color="auto"/>
          </w:divBdr>
          <w:divsChild>
            <w:div w:id="1191795943">
              <w:marLeft w:val="0"/>
              <w:marRight w:val="0"/>
              <w:marTop w:val="0"/>
              <w:marBottom w:val="0"/>
              <w:divBdr>
                <w:top w:val="single" w:sz="6" w:space="0" w:color="00877C"/>
                <w:left w:val="single" w:sz="6" w:space="0" w:color="00877C"/>
                <w:bottom w:val="single" w:sz="6" w:space="0" w:color="00877C"/>
                <w:right w:val="single" w:sz="6" w:space="0" w:color="00877C"/>
              </w:divBdr>
              <w:divsChild>
                <w:div w:id="1663973552">
                  <w:marLeft w:val="0"/>
                  <w:marRight w:val="0"/>
                  <w:marTop w:val="0"/>
                  <w:marBottom w:val="0"/>
                  <w:divBdr>
                    <w:top w:val="none" w:sz="0" w:space="0" w:color="auto"/>
                    <w:left w:val="none" w:sz="0" w:space="0" w:color="auto"/>
                    <w:bottom w:val="none" w:sz="0" w:space="0" w:color="auto"/>
                    <w:right w:val="none" w:sz="0" w:space="0" w:color="auto"/>
                  </w:divBdr>
                  <w:divsChild>
                    <w:div w:id="935093272">
                      <w:marLeft w:val="150"/>
                      <w:marRight w:val="7200"/>
                      <w:marTop w:val="150"/>
                      <w:marBottom w:val="150"/>
                      <w:divBdr>
                        <w:top w:val="none" w:sz="0" w:space="0" w:color="auto"/>
                        <w:left w:val="none" w:sz="0" w:space="0" w:color="auto"/>
                        <w:bottom w:val="none" w:sz="0" w:space="0" w:color="auto"/>
                        <w:right w:val="none" w:sz="0" w:space="0" w:color="auto"/>
                      </w:divBdr>
                    </w:div>
                    <w:div w:id="2000576788">
                      <w:marLeft w:val="150"/>
                      <w:marRight w:val="150"/>
                      <w:marTop w:val="150"/>
                      <w:marBottom w:val="150"/>
                      <w:divBdr>
                        <w:top w:val="none" w:sz="0" w:space="0" w:color="auto"/>
                        <w:left w:val="none" w:sz="0" w:space="0" w:color="auto"/>
                        <w:bottom w:val="none" w:sz="0" w:space="0" w:color="auto"/>
                        <w:right w:val="none" w:sz="0" w:space="0" w:color="auto"/>
                      </w:divBdr>
                      <w:divsChild>
                        <w:div w:id="326443013">
                          <w:marLeft w:val="0"/>
                          <w:marRight w:val="0"/>
                          <w:marTop w:val="0"/>
                          <w:marBottom w:val="0"/>
                          <w:divBdr>
                            <w:top w:val="single" w:sz="6" w:space="0" w:color="00877C"/>
                            <w:left w:val="single" w:sz="6" w:space="0" w:color="00877C"/>
                            <w:bottom w:val="single" w:sz="6" w:space="0" w:color="00877C"/>
                            <w:right w:val="single" w:sz="6" w:space="0" w:color="00877C"/>
                          </w:divBdr>
                          <w:divsChild>
                            <w:div w:id="1015961683">
                              <w:marLeft w:val="120"/>
                              <w:marRight w:val="120"/>
                              <w:marTop w:val="45"/>
                              <w:marBottom w:val="45"/>
                              <w:divBdr>
                                <w:top w:val="none" w:sz="0" w:space="0" w:color="auto"/>
                                <w:left w:val="none" w:sz="0" w:space="0" w:color="auto"/>
                                <w:bottom w:val="none" w:sz="0" w:space="0" w:color="auto"/>
                                <w:right w:val="none" w:sz="0" w:space="0" w:color="auto"/>
                              </w:divBdr>
                            </w:div>
                          </w:divsChild>
                        </w:div>
                      </w:divsChild>
                    </w:div>
                  </w:divsChild>
                </w:div>
                <w:div w:id="1677924299">
                  <w:marLeft w:val="0"/>
                  <w:marRight w:val="0"/>
                  <w:marTop w:val="0"/>
                  <w:marBottom w:val="0"/>
                  <w:divBdr>
                    <w:top w:val="single" w:sz="6" w:space="0" w:color="00877C"/>
                    <w:left w:val="single" w:sz="6" w:space="0" w:color="00877C"/>
                    <w:bottom w:val="single" w:sz="6" w:space="15" w:color="FFFFFF"/>
                    <w:right w:val="single" w:sz="6" w:space="0" w:color="00877C"/>
                  </w:divBdr>
                  <w:divsChild>
                    <w:div w:id="832454389">
                      <w:marLeft w:val="0"/>
                      <w:marRight w:val="0"/>
                      <w:marTop w:val="0"/>
                      <w:marBottom w:val="0"/>
                      <w:divBdr>
                        <w:top w:val="none" w:sz="0" w:space="0" w:color="auto"/>
                        <w:left w:val="none" w:sz="0" w:space="0" w:color="auto"/>
                        <w:bottom w:val="none" w:sz="0" w:space="0" w:color="auto"/>
                        <w:right w:val="none" w:sz="0" w:space="0" w:color="auto"/>
                      </w:divBdr>
                      <w:divsChild>
                        <w:div w:id="1619411423">
                          <w:marLeft w:val="150"/>
                          <w:marRight w:val="150"/>
                          <w:marTop w:val="150"/>
                          <w:marBottom w:val="150"/>
                          <w:divBdr>
                            <w:top w:val="single" w:sz="6" w:space="0" w:color="DDDDDD"/>
                            <w:left w:val="single" w:sz="6" w:space="0" w:color="DDDDDD"/>
                            <w:bottom w:val="single" w:sz="6" w:space="0" w:color="DDDDDD"/>
                            <w:right w:val="single" w:sz="6" w:space="0" w:color="DDDDDD"/>
                          </w:divBdr>
                        </w:div>
                      </w:divsChild>
                    </w:div>
                  </w:divsChild>
                </w:div>
              </w:divsChild>
            </w:div>
            <w:div w:id="1935354679">
              <w:marLeft w:val="0"/>
              <w:marRight w:val="0"/>
              <w:marTop w:val="0"/>
              <w:marBottom w:val="0"/>
              <w:divBdr>
                <w:top w:val="single" w:sz="6" w:space="8" w:color="00877C"/>
                <w:left w:val="single" w:sz="6" w:space="8" w:color="00877C"/>
                <w:bottom w:val="single" w:sz="6" w:space="8" w:color="00877C"/>
                <w:right w:val="single" w:sz="6" w:space="8" w:color="00877C"/>
              </w:divBdr>
              <w:divsChild>
                <w:div w:id="749499078">
                  <w:marLeft w:val="0"/>
                  <w:marRight w:val="0"/>
                  <w:marTop w:val="0"/>
                  <w:marBottom w:val="75"/>
                  <w:divBdr>
                    <w:top w:val="none" w:sz="0" w:space="0" w:color="auto"/>
                    <w:left w:val="none" w:sz="0" w:space="0" w:color="auto"/>
                    <w:bottom w:val="none" w:sz="0" w:space="0" w:color="auto"/>
                    <w:right w:val="none" w:sz="0" w:space="0" w:color="auto"/>
                  </w:divBdr>
                </w:div>
                <w:div w:id="1381319558">
                  <w:marLeft w:val="0"/>
                  <w:marRight w:val="0"/>
                  <w:marTop w:val="0"/>
                  <w:marBottom w:val="0"/>
                  <w:divBdr>
                    <w:top w:val="none" w:sz="0" w:space="0" w:color="auto"/>
                    <w:left w:val="none" w:sz="0" w:space="0" w:color="auto"/>
                    <w:bottom w:val="none" w:sz="0" w:space="0" w:color="auto"/>
                    <w:right w:val="none" w:sz="0" w:space="0" w:color="auto"/>
                  </w:divBdr>
                </w:div>
                <w:div w:id="5583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3797">
          <w:marLeft w:val="0"/>
          <w:marRight w:val="0"/>
          <w:marTop w:val="0"/>
          <w:marBottom w:val="0"/>
          <w:divBdr>
            <w:top w:val="none" w:sz="0" w:space="0" w:color="auto"/>
            <w:left w:val="none" w:sz="0" w:space="0" w:color="auto"/>
            <w:bottom w:val="none" w:sz="0" w:space="0" w:color="auto"/>
            <w:right w:val="none" w:sz="0" w:space="0" w:color="auto"/>
          </w:divBdr>
          <w:divsChild>
            <w:div w:id="1426808296">
              <w:marLeft w:val="0"/>
              <w:marRight w:val="0"/>
              <w:marTop w:val="0"/>
              <w:marBottom w:val="0"/>
              <w:divBdr>
                <w:top w:val="single" w:sz="2" w:space="0" w:color="666666"/>
                <w:left w:val="single" w:sz="2" w:space="0" w:color="666666"/>
                <w:bottom w:val="single" w:sz="2" w:space="4" w:color="666666"/>
                <w:right w:val="single" w:sz="2" w:space="0" w:color="666666"/>
              </w:divBdr>
              <w:divsChild>
                <w:div w:id="790131008">
                  <w:marLeft w:val="0"/>
                  <w:marRight w:val="0"/>
                  <w:marTop w:val="0"/>
                  <w:marBottom w:val="0"/>
                  <w:divBdr>
                    <w:top w:val="none" w:sz="0" w:space="0" w:color="auto"/>
                    <w:left w:val="none" w:sz="0" w:space="0" w:color="auto"/>
                    <w:bottom w:val="none" w:sz="0" w:space="0" w:color="auto"/>
                    <w:right w:val="none" w:sz="0" w:space="0" w:color="auto"/>
                  </w:divBdr>
                </w:div>
              </w:divsChild>
            </w:div>
            <w:div w:id="856889051">
              <w:marLeft w:val="0"/>
              <w:marRight w:val="0"/>
              <w:marTop w:val="0"/>
              <w:marBottom w:val="0"/>
              <w:divBdr>
                <w:top w:val="none" w:sz="0" w:space="0" w:color="auto"/>
                <w:left w:val="none" w:sz="0" w:space="0" w:color="auto"/>
                <w:bottom w:val="none" w:sz="0" w:space="0" w:color="auto"/>
                <w:right w:val="none" w:sz="0" w:space="0" w:color="auto"/>
              </w:divBdr>
            </w:div>
            <w:div w:id="657458872">
              <w:marLeft w:val="0"/>
              <w:marRight w:val="0"/>
              <w:marTop w:val="0"/>
              <w:marBottom w:val="0"/>
              <w:divBdr>
                <w:top w:val="none" w:sz="0" w:space="0" w:color="auto"/>
                <w:left w:val="none" w:sz="0" w:space="0" w:color="auto"/>
                <w:bottom w:val="single" w:sz="12" w:space="8" w:color="666666"/>
                <w:right w:val="single" w:sz="12" w:space="8" w:color="666666"/>
              </w:divBdr>
              <w:divsChild>
                <w:div w:id="1295717075">
                  <w:marLeft w:val="0"/>
                  <w:marRight w:val="0"/>
                  <w:marTop w:val="0"/>
                  <w:marBottom w:val="0"/>
                  <w:divBdr>
                    <w:top w:val="none" w:sz="0" w:space="0" w:color="auto"/>
                    <w:left w:val="none" w:sz="0" w:space="0" w:color="auto"/>
                    <w:bottom w:val="none" w:sz="0" w:space="0" w:color="auto"/>
                    <w:right w:val="none" w:sz="0" w:space="0" w:color="auto"/>
                  </w:divBdr>
                  <w:divsChild>
                    <w:div w:id="13029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0064">
              <w:marLeft w:val="0"/>
              <w:marRight w:val="0"/>
              <w:marTop w:val="0"/>
              <w:marBottom w:val="0"/>
              <w:divBdr>
                <w:top w:val="none" w:sz="0" w:space="0" w:color="auto"/>
                <w:left w:val="none" w:sz="0" w:space="0" w:color="auto"/>
                <w:bottom w:val="none" w:sz="0" w:space="0" w:color="auto"/>
                <w:right w:val="none" w:sz="0" w:space="0" w:color="auto"/>
              </w:divBdr>
            </w:div>
            <w:div w:id="1769689210">
              <w:marLeft w:val="0"/>
              <w:marRight w:val="0"/>
              <w:marTop w:val="0"/>
              <w:marBottom w:val="0"/>
              <w:divBdr>
                <w:top w:val="none" w:sz="0" w:space="0" w:color="auto"/>
                <w:left w:val="none" w:sz="0" w:space="0" w:color="auto"/>
                <w:bottom w:val="none" w:sz="0" w:space="0" w:color="auto"/>
                <w:right w:val="none" w:sz="0" w:space="0" w:color="auto"/>
              </w:divBdr>
              <w:divsChild>
                <w:div w:id="763917718">
                  <w:marLeft w:val="0"/>
                  <w:marRight w:val="0"/>
                  <w:marTop w:val="0"/>
                  <w:marBottom w:val="0"/>
                  <w:divBdr>
                    <w:top w:val="none" w:sz="0" w:space="0" w:color="auto"/>
                    <w:left w:val="none" w:sz="0" w:space="0" w:color="auto"/>
                    <w:bottom w:val="none" w:sz="0" w:space="0" w:color="auto"/>
                    <w:right w:val="none" w:sz="0" w:space="0" w:color="auto"/>
                  </w:divBdr>
                  <w:divsChild>
                    <w:div w:id="1770201502">
                      <w:marLeft w:val="0"/>
                      <w:marRight w:val="0"/>
                      <w:marTop w:val="0"/>
                      <w:marBottom w:val="0"/>
                      <w:divBdr>
                        <w:top w:val="none" w:sz="0" w:space="0" w:color="auto"/>
                        <w:left w:val="none" w:sz="0" w:space="0" w:color="auto"/>
                        <w:bottom w:val="none" w:sz="0" w:space="0" w:color="auto"/>
                        <w:right w:val="none" w:sz="0" w:space="0" w:color="auto"/>
                      </w:divBdr>
                      <w:divsChild>
                        <w:div w:id="750350854">
                          <w:marLeft w:val="0"/>
                          <w:marRight w:val="0"/>
                          <w:marTop w:val="0"/>
                          <w:marBottom w:val="0"/>
                          <w:divBdr>
                            <w:top w:val="none" w:sz="0" w:space="0" w:color="auto"/>
                            <w:left w:val="none" w:sz="0" w:space="0" w:color="auto"/>
                            <w:bottom w:val="none" w:sz="0" w:space="0" w:color="auto"/>
                            <w:right w:val="none" w:sz="0" w:space="0" w:color="auto"/>
                          </w:divBdr>
                        </w:div>
                        <w:div w:id="1870944664">
                          <w:marLeft w:val="0"/>
                          <w:marRight w:val="0"/>
                          <w:marTop w:val="0"/>
                          <w:marBottom w:val="0"/>
                          <w:divBdr>
                            <w:top w:val="none" w:sz="0" w:space="0" w:color="auto"/>
                            <w:left w:val="none" w:sz="0" w:space="0" w:color="auto"/>
                            <w:bottom w:val="none" w:sz="0" w:space="0" w:color="auto"/>
                            <w:right w:val="none" w:sz="0" w:space="0" w:color="auto"/>
                          </w:divBdr>
                          <w:divsChild>
                            <w:div w:id="1874921088">
                              <w:marLeft w:val="0"/>
                              <w:marRight w:val="0"/>
                              <w:marTop w:val="0"/>
                              <w:marBottom w:val="0"/>
                              <w:divBdr>
                                <w:top w:val="none" w:sz="0" w:space="0" w:color="auto"/>
                                <w:left w:val="none" w:sz="0" w:space="0" w:color="auto"/>
                                <w:bottom w:val="none" w:sz="0" w:space="0" w:color="auto"/>
                                <w:right w:val="none" w:sz="0" w:space="0" w:color="auto"/>
                              </w:divBdr>
                            </w:div>
                          </w:divsChild>
                        </w:div>
                        <w:div w:id="17976458">
                          <w:marLeft w:val="0"/>
                          <w:marRight w:val="0"/>
                          <w:marTop w:val="0"/>
                          <w:marBottom w:val="0"/>
                          <w:divBdr>
                            <w:top w:val="none" w:sz="0" w:space="0" w:color="auto"/>
                            <w:left w:val="none" w:sz="0" w:space="0" w:color="auto"/>
                            <w:bottom w:val="none" w:sz="0" w:space="0" w:color="auto"/>
                            <w:right w:val="none" w:sz="0" w:space="0" w:color="auto"/>
                          </w:divBdr>
                          <w:divsChild>
                            <w:div w:id="2099209881">
                              <w:marLeft w:val="0"/>
                              <w:marRight w:val="0"/>
                              <w:marTop w:val="0"/>
                              <w:marBottom w:val="0"/>
                              <w:divBdr>
                                <w:top w:val="none" w:sz="0" w:space="0" w:color="auto"/>
                                <w:left w:val="none" w:sz="0" w:space="0" w:color="auto"/>
                                <w:bottom w:val="none" w:sz="0" w:space="0" w:color="auto"/>
                                <w:right w:val="none" w:sz="0" w:space="0" w:color="auto"/>
                              </w:divBdr>
                            </w:div>
                            <w:div w:id="534663182">
                              <w:marLeft w:val="0"/>
                              <w:marRight w:val="0"/>
                              <w:marTop w:val="0"/>
                              <w:marBottom w:val="0"/>
                              <w:divBdr>
                                <w:top w:val="none" w:sz="0" w:space="0" w:color="auto"/>
                                <w:left w:val="none" w:sz="0" w:space="0" w:color="auto"/>
                                <w:bottom w:val="none" w:sz="0" w:space="0" w:color="auto"/>
                                <w:right w:val="none" w:sz="0" w:space="0" w:color="auto"/>
                              </w:divBdr>
                            </w:div>
                            <w:div w:id="1348601592">
                              <w:marLeft w:val="0"/>
                              <w:marRight w:val="0"/>
                              <w:marTop w:val="0"/>
                              <w:marBottom w:val="0"/>
                              <w:divBdr>
                                <w:top w:val="none" w:sz="0" w:space="0" w:color="auto"/>
                                <w:left w:val="none" w:sz="0" w:space="0" w:color="auto"/>
                                <w:bottom w:val="none" w:sz="0" w:space="0" w:color="auto"/>
                                <w:right w:val="none" w:sz="0" w:space="0" w:color="auto"/>
                              </w:divBdr>
                            </w:div>
                            <w:div w:id="15287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0057">
                  <w:marLeft w:val="0"/>
                  <w:marRight w:val="0"/>
                  <w:marTop w:val="0"/>
                  <w:marBottom w:val="0"/>
                  <w:divBdr>
                    <w:top w:val="none" w:sz="0" w:space="0" w:color="auto"/>
                    <w:left w:val="none" w:sz="0" w:space="0" w:color="auto"/>
                    <w:bottom w:val="none" w:sz="0" w:space="0" w:color="auto"/>
                    <w:right w:val="none" w:sz="0" w:space="0" w:color="auto"/>
                  </w:divBdr>
                  <w:divsChild>
                    <w:div w:id="1730835164">
                      <w:marLeft w:val="0"/>
                      <w:marRight w:val="0"/>
                      <w:marTop w:val="0"/>
                      <w:marBottom w:val="0"/>
                      <w:divBdr>
                        <w:top w:val="none" w:sz="0" w:space="0" w:color="auto"/>
                        <w:left w:val="none" w:sz="0" w:space="0" w:color="auto"/>
                        <w:bottom w:val="none" w:sz="0" w:space="0" w:color="auto"/>
                        <w:right w:val="none" w:sz="0" w:space="0" w:color="auto"/>
                      </w:divBdr>
                      <w:divsChild>
                        <w:div w:id="739670367">
                          <w:marLeft w:val="0"/>
                          <w:marRight w:val="0"/>
                          <w:marTop w:val="0"/>
                          <w:marBottom w:val="0"/>
                          <w:divBdr>
                            <w:top w:val="none" w:sz="0" w:space="0" w:color="auto"/>
                            <w:left w:val="none" w:sz="0" w:space="0" w:color="auto"/>
                            <w:bottom w:val="none" w:sz="0" w:space="0" w:color="auto"/>
                            <w:right w:val="none" w:sz="0" w:space="0" w:color="auto"/>
                          </w:divBdr>
                        </w:div>
                        <w:div w:id="1682858680">
                          <w:marLeft w:val="0"/>
                          <w:marRight w:val="0"/>
                          <w:marTop w:val="0"/>
                          <w:marBottom w:val="0"/>
                          <w:divBdr>
                            <w:top w:val="none" w:sz="0" w:space="0" w:color="auto"/>
                            <w:left w:val="none" w:sz="0" w:space="0" w:color="auto"/>
                            <w:bottom w:val="none" w:sz="0" w:space="0" w:color="auto"/>
                            <w:right w:val="none" w:sz="0" w:space="0" w:color="auto"/>
                          </w:divBdr>
                        </w:div>
                        <w:div w:id="1598440678">
                          <w:marLeft w:val="0"/>
                          <w:marRight w:val="0"/>
                          <w:marTop w:val="0"/>
                          <w:marBottom w:val="0"/>
                          <w:divBdr>
                            <w:top w:val="none" w:sz="0" w:space="0" w:color="auto"/>
                            <w:left w:val="none" w:sz="0" w:space="0" w:color="auto"/>
                            <w:bottom w:val="none" w:sz="0" w:space="0" w:color="auto"/>
                            <w:right w:val="none" w:sz="0" w:space="0" w:color="auto"/>
                          </w:divBdr>
                        </w:div>
                        <w:div w:id="1051028964">
                          <w:marLeft w:val="0"/>
                          <w:marRight w:val="0"/>
                          <w:marTop w:val="0"/>
                          <w:marBottom w:val="0"/>
                          <w:divBdr>
                            <w:top w:val="none" w:sz="0" w:space="0" w:color="auto"/>
                            <w:left w:val="none" w:sz="0" w:space="0" w:color="auto"/>
                            <w:bottom w:val="none" w:sz="0" w:space="0" w:color="auto"/>
                            <w:right w:val="none" w:sz="0" w:space="0" w:color="auto"/>
                          </w:divBdr>
                        </w:div>
                      </w:divsChild>
                    </w:div>
                    <w:div w:id="523790512">
                      <w:marLeft w:val="0"/>
                      <w:marRight w:val="0"/>
                      <w:marTop w:val="0"/>
                      <w:marBottom w:val="0"/>
                      <w:divBdr>
                        <w:top w:val="none" w:sz="0" w:space="0" w:color="auto"/>
                        <w:left w:val="none" w:sz="0" w:space="0" w:color="auto"/>
                        <w:bottom w:val="none" w:sz="0" w:space="0" w:color="auto"/>
                        <w:right w:val="none" w:sz="0" w:space="0" w:color="auto"/>
                      </w:divBdr>
                    </w:div>
                  </w:divsChild>
                </w:div>
                <w:div w:id="1398742012">
                  <w:marLeft w:val="0"/>
                  <w:marRight w:val="0"/>
                  <w:marTop w:val="0"/>
                  <w:marBottom w:val="0"/>
                  <w:divBdr>
                    <w:top w:val="none" w:sz="0" w:space="0" w:color="auto"/>
                    <w:left w:val="none" w:sz="0" w:space="0" w:color="auto"/>
                    <w:bottom w:val="none" w:sz="0" w:space="0" w:color="auto"/>
                    <w:right w:val="none" w:sz="0" w:space="0" w:color="auto"/>
                  </w:divBdr>
                  <w:divsChild>
                    <w:div w:id="1311640898">
                      <w:marLeft w:val="0"/>
                      <w:marRight w:val="0"/>
                      <w:marTop w:val="0"/>
                      <w:marBottom w:val="0"/>
                      <w:divBdr>
                        <w:top w:val="none" w:sz="0" w:space="0" w:color="auto"/>
                        <w:left w:val="none" w:sz="0" w:space="0" w:color="auto"/>
                        <w:bottom w:val="none" w:sz="0" w:space="0" w:color="auto"/>
                        <w:right w:val="none" w:sz="0" w:space="0" w:color="auto"/>
                      </w:divBdr>
                      <w:divsChild>
                        <w:div w:id="706564504">
                          <w:marLeft w:val="0"/>
                          <w:marRight w:val="0"/>
                          <w:marTop w:val="0"/>
                          <w:marBottom w:val="0"/>
                          <w:divBdr>
                            <w:top w:val="none" w:sz="0" w:space="0" w:color="auto"/>
                            <w:left w:val="none" w:sz="0" w:space="0" w:color="auto"/>
                            <w:bottom w:val="none" w:sz="0" w:space="0" w:color="auto"/>
                            <w:right w:val="none" w:sz="0" w:space="0" w:color="auto"/>
                          </w:divBdr>
                        </w:div>
                        <w:div w:id="1506626716">
                          <w:marLeft w:val="0"/>
                          <w:marRight w:val="0"/>
                          <w:marTop w:val="0"/>
                          <w:marBottom w:val="0"/>
                          <w:divBdr>
                            <w:top w:val="none" w:sz="0" w:space="0" w:color="auto"/>
                            <w:left w:val="none" w:sz="0" w:space="0" w:color="auto"/>
                            <w:bottom w:val="none" w:sz="0" w:space="0" w:color="auto"/>
                            <w:right w:val="none" w:sz="0" w:space="0" w:color="auto"/>
                          </w:divBdr>
                          <w:divsChild>
                            <w:div w:id="351419065">
                              <w:marLeft w:val="0"/>
                              <w:marRight w:val="0"/>
                              <w:marTop w:val="0"/>
                              <w:marBottom w:val="0"/>
                              <w:divBdr>
                                <w:top w:val="none" w:sz="0" w:space="0" w:color="auto"/>
                                <w:left w:val="none" w:sz="0" w:space="0" w:color="auto"/>
                                <w:bottom w:val="none" w:sz="0" w:space="0" w:color="auto"/>
                                <w:right w:val="none" w:sz="0" w:space="0" w:color="auto"/>
                              </w:divBdr>
                              <w:divsChild>
                                <w:div w:id="1445540935">
                                  <w:marLeft w:val="0"/>
                                  <w:marRight w:val="0"/>
                                  <w:marTop w:val="0"/>
                                  <w:marBottom w:val="0"/>
                                  <w:divBdr>
                                    <w:top w:val="none" w:sz="0" w:space="0" w:color="auto"/>
                                    <w:left w:val="none" w:sz="0" w:space="0" w:color="auto"/>
                                    <w:bottom w:val="none" w:sz="0" w:space="0" w:color="auto"/>
                                    <w:right w:val="none" w:sz="0" w:space="0" w:color="auto"/>
                                  </w:divBdr>
                                </w:div>
                              </w:divsChild>
                            </w:div>
                            <w:div w:id="1393457401">
                              <w:marLeft w:val="0"/>
                              <w:marRight w:val="0"/>
                              <w:marTop w:val="0"/>
                              <w:marBottom w:val="0"/>
                              <w:divBdr>
                                <w:top w:val="none" w:sz="0" w:space="0" w:color="auto"/>
                                <w:left w:val="none" w:sz="0" w:space="0" w:color="auto"/>
                                <w:bottom w:val="none" w:sz="0" w:space="0" w:color="auto"/>
                                <w:right w:val="none" w:sz="0" w:space="0" w:color="auto"/>
                              </w:divBdr>
                              <w:divsChild>
                                <w:div w:id="1400440991">
                                  <w:marLeft w:val="0"/>
                                  <w:marRight w:val="0"/>
                                  <w:marTop w:val="0"/>
                                  <w:marBottom w:val="0"/>
                                  <w:divBdr>
                                    <w:top w:val="none" w:sz="0" w:space="0" w:color="auto"/>
                                    <w:left w:val="none" w:sz="0" w:space="0" w:color="auto"/>
                                    <w:bottom w:val="none" w:sz="0" w:space="0" w:color="auto"/>
                                    <w:right w:val="none" w:sz="0" w:space="0" w:color="auto"/>
                                  </w:divBdr>
                                </w:div>
                              </w:divsChild>
                            </w:div>
                            <w:div w:id="1825582129">
                              <w:marLeft w:val="0"/>
                              <w:marRight w:val="0"/>
                              <w:marTop w:val="0"/>
                              <w:marBottom w:val="0"/>
                              <w:divBdr>
                                <w:top w:val="none" w:sz="0" w:space="0" w:color="auto"/>
                                <w:left w:val="none" w:sz="0" w:space="0" w:color="auto"/>
                                <w:bottom w:val="none" w:sz="0" w:space="0" w:color="auto"/>
                                <w:right w:val="none" w:sz="0" w:space="0" w:color="auto"/>
                              </w:divBdr>
                            </w:div>
                          </w:divsChild>
                        </w:div>
                        <w:div w:id="863716585">
                          <w:marLeft w:val="0"/>
                          <w:marRight w:val="0"/>
                          <w:marTop w:val="0"/>
                          <w:marBottom w:val="0"/>
                          <w:divBdr>
                            <w:top w:val="none" w:sz="0" w:space="0" w:color="auto"/>
                            <w:left w:val="none" w:sz="0" w:space="0" w:color="auto"/>
                            <w:bottom w:val="none" w:sz="0" w:space="0" w:color="auto"/>
                            <w:right w:val="none" w:sz="0" w:space="0" w:color="auto"/>
                          </w:divBdr>
                          <w:divsChild>
                            <w:div w:id="641274882">
                              <w:marLeft w:val="0"/>
                              <w:marRight w:val="0"/>
                              <w:marTop w:val="0"/>
                              <w:marBottom w:val="0"/>
                              <w:divBdr>
                                <w:top w:val="none" w:sz="0" w:space="0" w:color="auto"/>
                                <w:left w:val="none" w:sz="0" w:space="0" w:color="auto"/>
                                <w:bottom w:val="none" w:sz="0" w:space="0" w:color="auto"/>
                                <w:right w:val="none" w:sz="0" w:space="0" w:color="auto"/>
                              </w:divBdr>
                            </w:div>
                            <w:div w:id="7455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71073">
                      <w:marLeft w:val="0"/>
                      <w:marRight w:val="0"/>
                      <w:marTop w:val="0"/>
                      <w:marBottom w:val="0"/>
                      <w:divBdr>
                        <w:top w:val="none" w:sz="0" w:space="0" w:color="auto"/>
                        <w:left w:val="none" w:sz="0" w:space="0" w:color="auto"/>
                        <w:bottom w:val="none" w:sz="0" w:space="0" w:color="auto"/>
                        <w:right w:val="none" w:sz="0" w:space="0" w:color="auto"/>
                      </w:divBdr>
                      <w:divsChild>
                        <w:div w:id="1621720766">
                          <w:marLeft w:val="0"/>
                          <w:marRight w:val="0"/>
                          <w:marTop w:val="0"/>
                          <w:marBottom w:val="0"/>
                          <w:divBdr>
                            <w:top w:val="none" w:sz="0" w:space="0" w:color="auto"/>
                            <w:left w:val="none" w:sz="0" w:space="0" w:color="auto"/>
                            <w:bottom w:val="none" w:sz="0" w:space="0" w:color="auto"/>
                            <w:right w:val="none" w:sz="0" w:space="0" w:color="auto"/>
                          </w:divBdr>
                          <w:divsChild>
                            <w:div w:id="460073295">
                              <w:marLeft w:val="0"/>
                              <w:marRight w:val="0"/>
                              <w:marTop w:val="0"/>
                              <w:marBottom w:val="0"/>
                              <w:divBdr>
                                <w:top w:val="none" w:sz="0" w:space="0" w:color="auto"/>
                                <w:left w:val="none" w:sz="0" w:space="0" w:color="auto"/>
                                <w:bottom w:val="none" w:sz="0" w:space="0" w:color="auto"/>
                                <w:right w:val="none" w:sz="0" w:space="0" w:color="auto"/>
                              </w:divBdr>
                              <w:divsChild>
                                <w:div w:id="9377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66359">
                      <w:marLeft w:val="0"/>
                      <w:marRight w:val="0"/>
                      <w:marTop w:val="0"/>
                      <w:marBottom w:val="0"/>
                      <w:divBdr>
                        <w:top w:val="none" w:sz="0" w:space="0" w:color="auto"/>
                        <w:left w:val="none" w:sz="0" w:space="0" w:color="auto"/>
                        <w:bottom w:val="none" w:sz="0" w:space="0" w:color="auto"/>
                        <w:right w:val="none" w:sz="0" w:space="0" w:color="auto"/>
                      </w:divBdr>
                    </w:div>
                  </w:divsChild>
                </w:div>
                <w:div w:id="1939291883">
                  <w:marLeft w:val="0"/>
                  <w:marRight w:val="0"/>
                  <w:marTop w:val="0"/>
                  <w:marBottom w:val="0"/>
                  <w:divBdr>
                    <w:top w:val="none" w:sz="0" w:space="0" w:color="auto"/>
                    <w:left w:val="none" w:sz="0" w:space="0" w:color="auto"/>
                    <w:bottom w:val="none" w:sz="0" w:space="0" w:color="auto"/>
                    <w:right w:val="none" w:sz="0" w:space="0" w:color="auto"/>
                  </w:divBdr>
                  <w:divsChild>
                    <w:div w:id="1016539045">
                      <w:marLeft w:val="0"/>
                      <w:marRight w:val="0"/>
                      <w:marTop w:val="0"/>
                      <w:marBottom w:val="0"/>
                      <w:divBdr>
                        <w:top w:val="none" w:sz="0" w:space="0" w:color="auto"/>
                        <w:left w:val="none" w:sz="0" w:space="0" w:color="auto"/>
                        <w:bottom w:val="none" w:sz="0" w:space="0" w:color="auto"/>
                        <w:right w:val="none" w:sz="0" w:space="0" w:color="auto"/>
                      </w:divBdr>
                    </w:div>
                    <w:div w:id="9953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3384">
              <w:marLeft w:val="0"/>
              <w:marRight w:val="0"/>
              <w:marTop w:val="0"/>
              <w:marBottom w:val="0"/>
              <w:divBdr>
                <w:top w:val="none" w:sz="0" w:space="0" w:color="auto"/>
                <w:left w:val="none" w:sz="0" w:space="0" w:color="auto"/>
                <w:bottom w:val="none" w:sz="0" w:space="0" w:color="auto"/>
                <w:right w:val="none" w:sz="0" w:space="0" w:color="auto"/>
              </w:divBdr>
              <w:divsChild>
                <w:div w:id="533739859">
                  <w:marLeft w:val="0"/>
                  <w:marRight w:val="0"/>
                  <w:marTop w:val="0"/>
                  <w:marBottom w:val="0"/>
                  <w:divBdr>
                    <w:top w:val="none" w:sz="0" w:space="0" w:color="auto"/>
                    <w:left w:val="none" w:sz="0" w:space="0" w:color="auto"/>
                    <w:bottom w:val="none" w:sz="0" w:space="0" w:color="auto"/>
                    <w:right w:val="none" w:sz="0" w:space="0" w:color="auto"/>
                  </w:divBdr>
                  <w:divsChild>
                    <w:div w:id="1796175090">
                      <w:marLeft w:val="0"/>
                      <w:marRight w:val="0"/>
                      <w:marTop w:val="0"/>
                      <w:marBottom w:val="0"/>
                      <w:divBdr>
                        <w:top w:val="none" w:sz="0" w:space="0" w:color="auto"/>
                        <w:left w:val="none" w:sz="0" w:space="0" w:color="auto"/>
                        <w:bottom w:val="none" w:sz="0" w:space="0" w:color="auto"/>
                        <w:right w:val="none" w:sz="0" w:space="0" w:color="auto"/>
                      </w:divBdr>
                      <w:divsChild>
                        <w:div w:id="17252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27860">
              <w:marLeft w:val="0"/>
              <w:marRight w:val="0"/>
              <w:marTop w:val="0"/>
              <w:marBottom w:val="0"/>
              <w:divBdr>
                <w:top w:val="none" w:sz="0" w:space="0" w:color="auto"/>
                <w:left w:val="none" w:sz="0" w:space="0" w:color="auto"/>
                <w:bottom w:val="none" w:sz="0" w:space="0" w:color="auto"/>
                <w:right w:val="none" w:sz="0" w:space="0" w:color="auto"/>
              </w:divBdr>
              <w:divsChild>
                <w:div w:id="2027362289">
                  <w:marLeft w:val="0"/>
                  <w:marRight w:val="0"/>
                  <w:marTop w:val="0"/>
                  <w:marBottom w:val="0"/>
                  <w:divBdr>
                    <w:top w:val="single" w:sz="6" w:space="0" w:color="00877C"/>
                    <w:left w:val="single" w:sz="6" w:space="0" w:color="00877C"/>
                    <w:bottom w:val="single" w:sz="6" w:space="0" w:color="00877C"/>
                    <w:right w:val="single" w:sz="6" w:space="0" w:color="00877C"/>
                  </w:divBdr>
                  <w:divsChild>
                    <w:div w:id="1775906976">
                      <w:marLeft w:val="0"/>
                      <w:marRight w:val="0"/>
                      <w:marTop w:val="0"/>
                      <w:marBottom w:val="0"/>
                      <w:divBdr>
                        <w:top w:val="none" w:sz="0" w:space="0" w:color="auto"/>
                        <w:left w:val="none" w:sz="0" w:space="0" w:color="auto"/>
                        <w:bottom w:val="none" w:sz="0" w:space="0" w:color="auto"/>
                        <w:right w:val="none" w:sz="0" w:space="0" w:color="auto"/>
                      </w:divBdr>
                      <w:divsChild>
                        <w:div w:id="1612667919">
                          <w:marLeft w:val="150"/>
                          <w:marRight w:val="7200"/>
                          <w:marTop w:val="150"/>
                          <w:marBottom w:val="150"/>
                          <w:divBdr>
                            <w:top w:val="none" w:sz="0" w:space="0" w:color="auto"/>
                            <w:left w:val="none" w:sz="0" w:space="0" w:color="auto"/>
                            <w:bottom w:val="none" w:sz="0" w:space="0" w:color="auto"/>
                            <w:right w:val="none" w:sz="0" w:space="0" w:color="auto"/>
                          </w:divBdr>
                        </w:div>
                        <w:div w:id="1044058393">
                          <w:marLeft w:val="150"/>
                          <w:marRight w:val="150"/>
                          <w:marTop w:val="150"/>
                          <w:marBottom w:val="150"/>
                          <w:divBdr>
                            <w:top w:val="none" w:sz="0" w:space="0" w:color="auto"/>
                            <w:left w:val="none" w:sz="0" w:space="0" w:color="auto"/>
                            <w:bottom w:val="none" w:sz="0" w:space="0" w:color="auto"/>
                            <w:right w:val="none" w:sz="0" w:space="0" w:color="auto"/>
                          </w:divBdr>
                          <w:divsChild>
                            <w:div w:id="1309477737">
                              <w:marLeft w:val="0"/>
                              <w:marRight w:val="0"/>
                              <w:marTop w:val="0"/>
                              <w:marBottom w:val="0"/>
                              <w:divBdr>
                                <w:top w:val="single" w:sz="6" w:space="0" w:color="00877C"/>
                                <w:left w:val="single" w:sz="6" w:space="0" w:color="00877C"/>
                                <w:bottom w:val="single" w:sz="6" w:space="0" w:color="00877C"/>
                                <w:right w:val="single" w:sz="6" w:space="0" w:color="00877C"/>
                              </w:divBdr>
                              <w:divsChild>
                                <w:div w:id="2078749038">
                                  <w:marLeft w:val="120"/>
                                  <w:marRight w:val="120"/>
                                  <w:marTop w:val="45"/>
                                  <w:marBottom w:val="45"/>
                                  <w:divBdr>
                                    <w:top w:val="none" w:sz="0" w:space="0" w:color="auto"/>
                                    <w:left w:val="none" w:sz="0" w:space="0" w:color="auto"/>
                                    <w:bottom w:val="none" w:sz="0" w:space="0" w:color="auto"/>
                                    <w:right w:val="none" w:sz="0" w:space="0" w:color="auto"/>
                                  </w:divBdr>
                                </w:div>
                              </w:divsChild>
                            </w:div>
                          </w:divsChild>
                        </w:div>
                      </w:divsChild>
                    </w:div>
                    <w:div w:id="1180391647">
                      <w:marLeft w:val="0"/>
                      <w:marRight w:val="0"/>
                      <w:marTop w:val="0"/>
                      <w:marBottom w:val="0"/>
                      <w:divBdr>
                        <w:top w:val="single" w:sz="6" w:space="0" w:color="00877C"/>
                        <w:left w:val="single" w:sz="6" w:space="0" w:color="00877C"/>
                        <w:bottom w:val="single" w:sz="6" w:space="15" w:color="FFFFFF"/>
                        <w:right w:val="single" w:sz="6" w:space="0" w:color="00877C"/>
                      </w:divBdr>
                      <w:divsChild>
                        <w:div w:id="176578372">
                          <w:marLeft w:val="0"/>
                          <w:marRight w:val="0"/>
                          <w:marTop w:val="0"/>
                          <w:marBottom w:val="0"/>
                          <w:divBdr>
                            <w:top w:val="none" w:sz="0" w:space="0" w:color="auto"/>
                            <w:left w:val="none" w:sz="0" w:space="0" w:color="auto"/>
                            <w:bottom w:val="none" w:sz="0" w:space="0" w:color="auto"/>
                            <w:right w:val="none" w:sz="0" w:space="0" w:color="auto"/>
                          </w:divBdr>
                          <w:divsChild>
                            <w:div w:id="981621079">
                              <w:marLeft w:val="150"/>
                              <w:marRight w:val="150"/>
                              <w:marTop w:val="150"/>
                              <w:marBottom w:val="150"/>
                              <w:divBdr>
                                <w:top w:val="single" w:sz="6" w:space="0" w:color="DDDDDD"/>
                                <w:left w:val="single" w:sz="6" w:space="0" w:color="DDDDDD"/>
                                <w:bottom w:val="single" w:sz="6" w:space="0" w:color="DDDDDD"/>
                                <w:right w:val="single" w:sz="6" w:space="0" w:color="DDDDDD"/>
                              </w:divBdr>
                            </w:div>
                          </w:divsChild>
                        </w:div>
                      </w:divsChild>
                    </w:div>
                  </w:divsChild>
                </w:div>
                <w:div w:id="1447190534">
                  <w:marLeft w:val="0"/>
                  <w:marRight w:val="0"/>
                  <w:marTop w:val="0"/>
                  <w:marBottom w:val="0"/>
                  <w:divBdr>
                    <w:top w:val="single" w:sz="6" w:space="8" w:color="00877C"/>
                    <w:left w:val="single" w:sz="6" w:space="8" w:color="00877C"/>
                    <w:bottom w:val="single" w:sz="6" w:space="8" w:color="00877C"/>
                    <w:right w:val="single" w:sz="6" w:space="8" w:color="00877C"/>
                  </w:divBdr>
                  <w:divsChild>
                    <w:div w:id="2076466925">
                      <w:marLeft w:val="0"/>
                      <w:marRight w:val="0"/>
                      <w:marTop w:val="0"/>
                      <w:marBottom w:val="75"/>
                      <w:divBdr>
                        <w:top w:val="none" w:sz="0" w:space="0" w:color="auto"/>
                        <w:left w:val="none" w:sz="0" w:space="0" w:color="auto"/>
                        <w:bottom w:val="none" w:sz="0" w:space="0" w:color="auto"/>
                        <w:right w:val="none" w:sz="0" w:space="0" w:color="auto"/>
                      </w:divBdr>
                    </w:div>
                    <w:div w:id="1141770542">
                      <w:marLeft w:val="0"/>
                      <w:marRight w:val="0"/>
                      <w:marTop w:val="0"/>
                      <w:marBottom w:val="0"/>
                      <w:divBdr>
                        <w:top w:val="none" w:sz="0" w:space="0" w:color="auto"/>
                        <w:left w:val="none" w:sz="0" w:space="0" w:color="auto"/>
                        <w:bottom w:val="none" w:sz="0" w:space="0" w:color="auto"/>
                        <w:right w:val="none" w:sz="0" w:space="0" w:color="auto"/>
                      </w:divBdr>
                    </w:div>
                    <w:div w:id="20629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docvadis.ca/cliniquemcblouin/page/informations_medicales/la_cataracte/les_risques_de_la_chirurgie_de_cataracte.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MCBEN</dc:creator>
  <cp:keywords/>
  <dc:description/>
  <cp:lastModifiedBy>MCBEN</cp:lastModifiedBy>
  <cp:revision>1</cp:revision>
  <dcterms:created xsi:type="dcterms:W3CDTF">2018-12-14T19:46:00Z</dcterms:created>
  <dcterms:modified xsi:type="dcterms:W3CDTF">2018-12-14T19:48:00Z</dcterms:modified>
</cp:coreProperties>
</file>